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540" w:lineRule="exact"/>
        <w:ind w:left="420" w:leftChars="200" w:right="420" w:rightChars="200"/>
        <w:jc w:val="distribute"/>
        <w:textAlignment w:val="auto"/>
        <w:rPr>
          <w:rFonts w:hint="eastAsia" w:ascii="方正小标宋简体" w:eastAsia="方正小标宋简体"/>
          <w:color w:val="FF0000"/>
          <w:spacing w:val="-20"/>
          <w:w w:val="55"/>
          <w:sz w:val="96"/>
          <w:szCs w:val="96"/>
        </w:rPr>
      </w:pPr>
      <w:r>
        <w:rPr>
          <w:rFonts w:hint="eastAsia" w:ascii="方正小标宋简体" w:eastAsia="方正小标宋简体"/>
          <w:color w:val="FF0000"/>
          <w:spacing w:val="-20"/>
          <w:w w:val="55"/>
          <w:sz w:val="96"/>
          <w:szCs w:val="96"/>
        </w:rPr>
        <w:t>苏州市教育局</w:t>
      </w:r>
    </w:p>
    <w:p>
      <w:pPr>
        <w:spacing w:line="1300" w:lineRule="exact"/>
        <w:ind w:left="420" w:leftChars="200" w:right="420" w:rightChars="200"/>
        <w:jc w:val="distribute"/>
        <w:rPr>
          <w:rFonts w:hint="eastAsia" w:ascii="方正小标宋简体" w:eastAsia="方正小标宋简体"/>
          <w:color w:val="FF0000"/>
          <w:spacing w:val="-20"/>
          <w:w w:val="55"/>
          <w:sz w:val="96"/>
          <w:szCs w:val="96"/>
        </w:rPr>
      </w:pPr>
      <w:r>
        <w:rPr>
          <w:rFonts w:hint="eastAsia" w:ascii="方正小标宋简体" w:eastAsia="方正小标宋简体"/>
          <w:color w:val="FF0000"/>
          <w:spacing w:val="-20"/>
          <w:w w:val="55"/>
          <w:sz w:val="96"/>
          <w:szCs w:val="96"/>
          <w:lang w:val="en-US" w:eastAsia="zh-CN"/>
        </w:rPr>
        <w:t>苏州市广播电视总台</w:t>
      </w:r>
    </w:p>
    <w:p>
      <w:pPr>
        <w:spacing w:line="1300" w:lineRule="exact"/>
        <w:ind w:left="420" w:leftChars="200" w:right="420" w:rightChars="200"/>
        <w:jc w:val="distribute"/>
        <w:rPr>
          <w:rFonts w:hint="eastAsia" w:ascii="方正小标宋简体" w:eastAsia="方正小标宋简体"/>
          <w:color w:val="FF0000"/>
          <w:spacing w:val="-20"/>
          <w:w w:val="55"/>
          <w:sz w:val="96"/>
          <w:szCs w:val="96"/>
        </w:rPr>
      </w:pPr>
      <w:r>
        <w:rPr>
          <w:rFonts w:hint="eastAsia" w:ascii="方正小标宋简体" w:eastAsia="方正小标宋简体"/>
          <w:color w:val="FF0000"/>
          <w:spacing w:val="-20"/>
          <w:w w:val="55"/>
          <w:sz w:val="96"/>
          <w:szCs w:val="96"/>
        </w:rPr>
        <w:t>苏州市语言文字工作委员会办公室</w:t>
      </w:r>
    </w:p>
    <w:p>
      <w:pPr>
        <w:spacing w:line="460" w:lineRule="exact"/>
        <w:jc w:val="center"/>
        <w:rPr>
          <w:rFonts w:ascii="Times New Roman"/>
          <w:sz w:val="32"/>
          <w:szCs w:val="32"/>
        </w:rPr>
      </w:pPr>
    </w:p>
    <w:p>
      <w:pPr>
        <w:spacing w:line="570" w:lineRule="exact"/>
        <w:jc w:val="center"/>
        <w:rPr>
          <w:rFonts w:ascii="仿宋" w:hAnsi="仿宋" w:eastAsia="仿宋"/>
          <w:snapToGrid w:val="0"/>
          <w:kern w:val="0"/>
          <w:sz w:val="32"/>
          <w:szCs w:val="32"/>
        </w:rPr>
      </w:pPr>
      <w:r>
        <w:rPr>
          <w:rFonts w:hint="eastAsia" w:ascii="仿宋" w:hAnsi="仿宋" w:eastAsia="仿宋"/>
          <w:snapToGrid w:val="0"/>
          <w:kern w:val="0"/>
          <w:sz w:val="32"/>
          <w:szCs w:val="32"/>
        </w:rPr>
        <w:t>苏语委</w:t>
      </w:r>
      <w:r>
        <w:rPr>
          <w:rFonts w:hint="eastAsia" w:ascii="仿宋" w:hAnsi="仿宋" w:eastAsia="仿宋"/>
          <w:snapToGrid w:val="0"/>
          <w:kern w:val="0"/>
          <w:sz w:val="32"/>
          <w:szCs w:val="32"/>
          <w:lang w:eastAsia="zh-CN"/>
        </w:rPr>
        <w:t>办</w:t>
      </w:r>
      <w:r>
        <w:rPr>
          <w:rFonts w:hint="eastAsia" w:ascii="仿宋" w:hAnsi="仿宋" w:eastAsia="仿宋"/>
          <w:snapToGrid w:val="0"/>
          <w:kern w:val="0"/>
          <w:sz w:val="32"/>
          <w:szCs w:val="32"/>
        </w:rPr>
        <w:t>〔</w:t>
      </w:r>
      <w:r>
        <w:rPr>
          <w:rFonts w:hint="eastAsia" w:ascii="仿宋" w:hAnsi="仿宋" w:eastAsia="仿宋"/>
          <w:snapToGrid w:val="0"/>
          <w:kern w:val="0"/>
          <w:sz w:val="32"/>
          <w:szCs w:val="32"/>
          <w:lang w:eastAsia="zh-CN"/>
        </w:rPr>
        <w:t>2024</w:t>
      </w:r>
      <w:r>
        <w:rPr>
          <w:rFonts w:hint="eastAsia" w:ascii="仿宋" w:hAnsi="仿宋" w:eastAsia="仿宋"/>
          <w:snapToGrid w:val="0"/>
          <w:kern w:val="0"/>
          <w:sz w:val="32"/>
          <w:szCs w:val="32"/>
        </w:rPr>
        <w:t>〕</w:t>
      </w:r>
      <w:r>
        <w:rPr>
          <w:rFonts w:hint="eastAsia" w:ascii="仿宋" w:hAnsi="仿宋" w:eastAsia="仿宋"/>
          <w:snapToGrid w:val="0"/>
          <w:kern w:val="0"/>
          <w:sz w:val="32"/>
          <w:szCs w:val="32"/>
          <w:lang w:val="en-US" w:eastAsia="zh-CN"/>
        </w:rPr>
        <w:t>4</w:t>
      </w:r>
      <w:r>
        <w:rPr>
          <w:rFonts w:hint="eastAsia" w:ascii="仿宋" w:hAnsi="仿宋" w:eastAsia="仿宋"/>
          <w:snapToGrid w:val="0"/>
          <w:kern w:val="0"/>
          <w:sz w:val="32"/>
          <w:szCs w:val="32"/>
        </w:rPr>
        <w:t>号</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黑体" w:eastAsia="黑体"/>
          <w:color w:val="FF0000"/>
          <w:sz w:val="52"/>
          <w:szCs w:val="52"/>
        </w:rPr>
      </w:pPr>
      <w: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148590</wp:posOffset>
                </wp:positionV>
                <wp:extent cx="5615940" cy="635"/>
                <wp:effectExtent l="0" t="19050" r="7620" b="26035"/>
                <wp:wrapNone/>
                <wp:docPr id="1" name="Line 18"/>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38100">
                          <a:solidFill>
                            <a:srgbClr val="FF0000"/>
                          </a:solidFill>
                          <a:round/>
                        </a:ln>
                        <a:effectLst/>
                      </wps:spPr>
                      <wps:bodyPr/>
                    </wps:wsp>
                  </a:graphicData>
                </a:graphic>
              </wp:anchor>
            </w:drawing>
          </mc:Choice>
          <mc:Fallback>
            <w:pict>
              <v:line id="Line 18" o:spid="_x0000_s1026" o:spt="20" style="position:absolute;left:0pt;margin-left:0.55pt;margin-top:11.7pt;height:0.05pt;width:442.2pt;z-index:251659264;mso-width-relative:page;mso-height-relative:page;" filled="f" stroked="t" coordsize="21600,21600" o:gfxdata="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ZUv7Y1wAAAAcBAAAPAAAAAAAAAAEAIAAA&#10;ACIAAABkcnMvZG93bnJldi54bWxQSwECFAAUAAAACACHTuJAxwhHctQBAACxAwAADgAAAAAAAAAB&#10;ACAAAAAmAQAAZHJzL2Uyb0RvYy54bWxQSwUGAAAAAAYABgBZAQAAbAUAAAAA&#10;">
                <v:fill on="f" focussize="0,0"/>
                <v:stroke weight="3pt" color="#FF0000" joinstyle="round"/>
                <v:imagedata o:title=""/>
                <o:lock v:ext="edit" aspectratio="f"/>
              </v:line>
            </w:pict>
          </mc:Fallback>
        </mc:AlternateContent>
      </w:r>
    </w:p>
    <w:p>
      <w:pPr>
        <w:spacing w:line="600" w:lineRule="exact"/>
        <w:jc w:val="center"/>
        <w:rPr>
          <w:rFonts w:hint="eastAsia" w:ascii="方正小标宋简体" w:eastAsia="方正小标宋简体"/>
          <w:kern w:val="0"/>
          <w:sz w:val="44"/>
          <w:szCs w:val="44"/>
          <w:lang w:val="en-US" w:eastAsia="zh-CN"/>
        </w:rPr>
      </w:pPr>
      <w:r>
        <w:rPr>
          <w:rFonts w:hint="eastAsia" w:ascii="方正小标宋简体" w:eastAsia="方正小标宋简体"/>
          <w:kern w:val="0"/>
          <w:sz w:val="44"/>
          <w:szCs w:val="44"/>
          <w:lang w:val="en-US" w:eastAsia="zh-CN"/>
        </w:rPr>
        <w:t>关于选拔第三季</w:t>
      </w:r>
    </w:p>
    <w:p>
      <w:pPr>
        <w:spacing w:line="600" w:lineRule="exact"/>
        <w:jc w:val="center"/>
        <w:rPr>
          <w:rFonts w:hint="eastAsia" w:ascii="方正小标宋简体" w:eastAsia="方正小标宋简体"/>
          <w:kern w:val="0"/>
          <w:sz w:val="44"/>
          <w:szCs w:val="44"/>
          <w:lang w:val="en-US" w:eastAsia="zh-CN"/>
        </w:rPr>
      </w:pPr>
      <w:r>
        <w:rPr>
          <w:rFonts w:hint="eastAsia" w:ascii="方正小标宋简体" w:eastAsia="方正小标宋简体"/>
          <w:kern w:val="0"/>
          <w:sz w:val="44"/>
          <w:szCs w:val="44"/>
          <w:lang w:val="en-US" w:eastAsia="zh-CN"/>
        </w:rPr>
        <w:t>“水韵江南·小小讲师团”的通知</w:t>
      </w:r>
    </w:p>
    <w:p>
      <w:pPr>
        <w:pStyle w:val="14"/>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sz w:val="32"/>
          <w:szCs w:val="32"/>
          <w:lang w:val="en-US" w:eastAsia="zh-CN"/>
        </w:rPr>
        <w:t>各县级市（区）教育局（教体和文旅委）、语委办，各直属（代管学校）：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为贯彻落实党的二十大精神和习近平总书记关于语言文化的重要指示批示精神，以落实立德树人根本任务和服务铸牢中华民族共同体意识为主线，加大国家通用语言文字推广力度，传承弘扬中华优秀文化，推进文化自信自强，</w:t>
      </w:r>
      <w:r>
        <w:rPr>
          <w:rFonts w:hint="eastAsia" w:cs="仿宋_GB2312"/>
          <w:kern w:val="0"/>
          <w:sz w:val="32"/>
          <w:szCs w:val="32"/>
          <w:lang w:eastAsia="zh-CN"/>
        </w:rPr>
        <w:t>根</w:t>
      </w:r>
      <w:r>
        <w:rPr>
          <w:rFonts w:hint="eastAsia" w:ascii="仿宋_GB2312" w:hAnsi="仿宋_GB2312" w:eastAsia="仿宋_GB2312" w:cs="仿宋_GB2312"/>
          <w:i w:val="0"/>
          <w:caps w:val="0"/>
          <w:color w:val="191919"/>
          <w:spacing w:val="0"/>
          <w:sz w:val="32"/>
          <w:szCs w:val="32"/>
          <w:shd w:val="clear" w:color="auto" w:fill="FFFFFF"/>
          <w:lang w:eastAsia="zh-CN"/>
        </w:rPr>
        <w:t>据</w:t>
      </w:r>
      <w:r>
        <w:rPr>
          <w:rFonts w:hint="eastAsia" w:hAnsi="仿宋_GB2312" w:cs="仿宋_GB2312"/>
          <w:i w:val="0"/>
          <w:caps w:val="0"/>
          <w:color w:val="191919"/>
          <w:spacing w:val="0"/>
          <w:sz w:val="32"/>
          <w:szCs w:val="32"/>
          <w:shd w:val="clear" w:color="auto" w:fill="FFFFFF"/>
          <w:lang w:eastAsia="zh-CN"/>
        </w:rPr>
        <w:t>《</w:t>
      </w:r>
      <w:r>
        <w:rPr>
          <w:rFonts w:hint="eastAsia" w:hAnsi="仿宋_GB2312" w:cs="仿宋_GB2312"/>
          <w:i w:val="0"/>
          <w:caps w:val="0"/>
          <w:color w:val="191919"/>
          <w:spacing w:val="0"/>
          <w:sz w:val="32"/>
          <w:szCs w:val="32"/>
          <w:shd w:val="clear" w:color="auto" w:fill="FFFFFF"/>
          <w:lang w:val="en-US" w:eastAsia="zh-CN"/>
        </w:rPr>
        <w:t>关于开展</w:t>
      </w:r>
      <w:r>
        <w:rPr>
          <w:rFonts w:hint="eastAsia" w:ascii="仿宋" w:hAnsi="仿宋" w:eastAsia="仿宋" w:cs="仿宋"/>
          <w:b w:val="0"/>
          <w:bCs w:val="0"/>
          <w:sz w:val="32"/>
          <w:szCs w:val="32"/>
          <w:lang w:val="en-US" w:eastAsia="zh-CN"/>
        </w:rPr>
        <w:t>“</w:t>
      </w:r>
      <w:r>
        <w:rPr>
          <w:rFonts w:hint="eastAsia" w:hAnsi="仿宋_GB2312" w:cs="仿宋_GB2312"/>
          <w:i w:val="0"/>
          <w:caps w:val="0"/>
          <w:color w:val="191919"/>
          <w:spacing w:val="0"/>
          <w:sz w:val="32"/>
          <w:szCs w:val="32"/>
          <w:shd w:val="clear" w:color="auto" w:fill="FFFFFF"/>
          <w:lang w:val="en-US" w:eastAsia="zh-CN"/>
        </w:rPr>
        <w:t>典耀中华 赓</w:t>
      </w:r>
      <w:r>
        <w:rPr>
          <w:rFonts w:hint="eastAsia" w:ascii="仿宋" w:hAnsi="仿宋" w:eastAsia="仿宋" w:cs="仿宋"/>
          <w:i w:val="0"/>
          <w:caps w:val="0"/>
          <w:color w:val="000000"/>
          <w:spacing w:val="0"/>
          <w:kern w:val="0"/>
          <w:sz w:val="32"/>
          <w:szCs w:val="32"/>
          <w:lang w:val="en-US" w:eastAsia="zh-CN" w:bidi="ar"/>
        </w:rPr>
        <w:t>续文脉</w:t>
      </w:r>
      <w:r>
        <w:rPr>
          <w:rFonts w:hint="default" w:ascii="仿宋" w:hAnsi="仿宋" w:eastAsia="仿宋" w:cs="仿宋"/>
          <w:i w:val="0"/>
          <w:caps w:val="0"/>
          <w:color w:val="000000"/>
          <w:spacing w:val="0"/>
          <w:kern w:val="0"/>
          <w:sz w:val="32"/>
          <w:szCs w:val="32"/>
          <w:lang w:val="en-US" w:eastAsia="zh-CN" w:bidi="ar"/>
        </w:rPr>
        <w:t>”</w:t>
      </w:r>
      <w:r>
        <w:rPr>
          <w:rFonts w:hint="eastAsia" w:ascii="仿宋" w:hAnsi="仿宋" w:eastAsia="仿宋" w:cs="仿宋"/>
          <w:i w:val="0"/>
          <w:caps w:val="0"/>
          <w:color w:val="000000"/>
          <w:spacing w:val="0"/>
          <w:kern w:val="0"/>
          <w:sz w:val="32"/>
          <w:szCs w:val="32"/>
          <w:lang w:val="en-US" w:eastAsia="zh-CN" w:bidi="ar"/>
        </w:rPr>
        <w:t>2024年苏州市中华经典诵写讲系列活动的通知》（苏语委办〔2024〕2号）要求，市教育局、市语委办、市广播电视总台共同打造第三季“水韵江南·小小讲师团”——“童心探非遗”活动，让青少年通过亲身体验，深入了解苏州丰富的非遗文化，用自己的语言传递对优秀传统文化的热爱，进一步增强文化自信，成为新时代的文化传承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活动主题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b w:val="0"/>
          <w:bCs w:val="0"/>
          <w:sz w:val="32"/>
          <w:szCs w:val="32"/>
          <w:lang w:val="en-US" w:eastAsia="zh-CN"/>
        </w:rPr>
        <w:t>本次活动以“童心探非遗”为主题。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、参</w:t>
      </w:r>
      <w:r>
        <w:rPr>
          <w:rFonts w:hint="eastAsia" w:ascii="黑体" w:hAnsi="黑体" w:eastAsia="黑体" w:cs="黑体"/>
          <w:b w:val="0"/>
          <w:bCs w:val="0"/>
          <w:sz w:val="32"/>
          <w:szCs w:val="32"/>
          <w:lang w:eastAsia="zh-CN"/>
        </w:rPr>
        <w:t>赛</w:t>
      </w:r>
      <w:r>
        <w:rPr>
          <w:rFonts w:hint="eastAsia" w:ascii="黑体" w:hAnsi="黑体" w:eastAsia="黑体" w:cs="黑体"/>
          <w:b w:val="0"/>
          <w:bCs w:val="0"/>
          <w:sz w:val="32"/>
          <w:szCs w:val="32"/>
        </w:rPr>
        <w:t>对象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全市中小学生</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、活动时间</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初赛阶段：即日起至7月15日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决赛阶段：7月16日至8月10日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仿宋" w:hAnsi="仿宋" w:eastAsia="仿宋" w:cs="仿宋"/>
          <w:b w:val="0"/>
          <w:bCs w:val="0"/>
          <w:color w:val="auto"/>
          <w:w w:val="100"/>
          <w:sz w:val="32"/>
          <w:szCs w:val="32"/>
          <w:lang w:val="en-US" w:eastAsia="zh-CN"/>
        </w:rPr>
      </w:pPr>
      <w:r>
        <w:rPr>
          <w:rFonts w:hint="eastAsia" w:ascii="仿宋" w:hAnsi="仿宋" w:eastAsia="仿宋" w:cs="仿宋"/>
          <w:b w:val="0"/>
          <w:bCs w:val="0"/>
          <w:color w:val="auto"/>
          <w:sz w:val="32"/>
          <w:szCs w:val="32"/>
          <w:lang w:val="en-US" w:eastAsia="zh-CN"/>
        </w:rPr>
        <w:t>展播作品阶段：</w:t>
      </w:r>
      <w:r>
        <w:rPr>
          <w:rFonts w:hint="eastAsia" w:ascii="仿宋" w:hAnsi="仿宋" w:eastAsia="仿宋" w:cs="仿宋"/>
          <w:b w:val="0"/>
          <w:bCs w:val="0"/>
          <w:color w:val="auto"/>
          <w:w w:val="100"/>
          <w:sz w:val="32"/>
          <w:szCs w:val="32"/>
          <w:lang w:val="en-US" w:eastAsia="zh-CN"/>
        </w:rPr>
        <w:t>第27届全国推广普通话宣传周（9月第三周）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活动</w:t>
      </w:r>
      <w:r>
        <w:rPr>
          <w:rFonts w:hint="eastAsia" w:ascii="黑体" w:hAnsi="黑体" w:eastAsia="黑体" w:cs="黑体"/>
          <w:b w:val="0"/>
          <w:bCs w:val="0"/>
          <w:sz w:val="32"/>
          <w:szCs w:val="32"/>
          <w:lang w:val="en-US" w:eastAsia="zh-CN"/>
        </w:rPr>
        <w:t>内容和要求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color w:val="auto"/>
          <w:sz w:val="32"/>
          <w:szCs w:val="32"/>
          <w:lang w:val="en-US" w:eastAsia="zh-CN"/>
        </w:rPr>
        <w:t>（一）初赛</w:t>
      </w:r>
      <w:r>
        <w:rPr>
          <w:rFonts w:hint="eastAsia" w:ascii="楷体" w:hAnsi="楷体" w:eastAsia="楷体" w:cs="楷体"/>
          <w:b w:val="0"/>
          <w:bCs w:val="0"/>
          <w:sz w:val="32"/>
          <w:szCs w:val="32"/>
          <w:lang w:val="en-US" w:eastAsia="zh-CN"/>
        </w:rPr>
        <w:t>阶段（童心探非遗）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1.活动内容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参与者自选一个非遗代表作进行讲解。注意表达时应口语化，生动有趣。具体非遗代表作名录见网页：https://szfy.wglj.suzhou.com.cn/gjml/c1。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2.活动要求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参与者需单人完成音频录制，讲述时可使用标准普通话和苏州方言两种表达方式。录音开头固定格式为：“讲好苏州故事，传承非遗文化。大家好，我是XX学校的XXX。”（普通话、苏州话各一遍），正文内容可结合自身实际选择普通话或苏州话录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要求参与者声情并茂，总时长控制在3分钟内。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（2）推荐使用手机语音备忘录等软件录制，作品格式为mp3或m4a。录制时，手机需距离声源20cm处固定，于安静环境下录制，请勿配乐。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（3）参赛音频命名需注明所投词条名。例：苏绣+姓名+学校+联系方式。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（4）提交参与者清晰生活照一张，纯色背景，需与服饰颜色有所区分。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3.投稿时间和方式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b w:val="0"/>
          <w:bCs w:val="0"/>
          <w:color w:val="0000FF"/>
          <w:sz w:val="32"/>
          <w:szCs w:val="32"/>
          <w:lang w:val="en-US" w:eastAsia="zh-CN"/>
        </w:rPr>
      </w:pPr>
      <w:r>
        <w:rPr>
          <w:rFonts w:hint="eastAsia" w:ascii="仿宋" w:hAnsi="仿宋" w:eastAsia="仿宋" w:cs="仿宋"/>
          <w:b w:val="0"/>
          <w:bCs w:val="0"/>
          <w:color w:val="auto"/>
          <w:sz w:val="32"/>
          <w:szCs w:val="32"/>
          <w:lang w:val="en-US" w:eastAsia="zh-CN"/>
        </w:rPr>
        <w:t>7月10日前，将参赛音频、照片和报名表（见附件）发送到指定邮箱：</w:t>
      </w:r>
      <w:r>
        <w:rPr>
          <w:rFonts w:hint="eastAsia" w:ascii="仿宋" w:hAnsi="仿宋" w:eastAsia="仿宋" w:cs="仿宋"/>
          <w:b w:val="0"/>
          <w:bCs w:val="0"/>
          <w:color w:val="0000FF"/>
          <w:sz w:val="32"/>
          <w:szCs w:val="32"/>
          <w:lang w:val="en-US" w:eastAsia="zh-CN"/>
        </w:rPr>
        <w:fldChar w:fldCharType="begin"/>
      </w:r>
      <w:r>
        <w:rPr>
          <w:rFonts w:hint="eastAsia" w:ascii="仿宋" w:hAnsi="仿宋" w:eastAsia="仿宋" w:cs="仿宋"/>
          <w:b w:val="0"/>
          <w:bCs w:val="0"/>
          <w:color w:val="0000FF"/>
          <w:sz w:val="32"/>
          <w:szCs w:val="32"/>
          <w:lang w:val="en-US" w:eastAsia="zh-CN"/>
        </w:rPr>
        <w:instrText xml:space="preserve"> HYPERLINK "mailto:957@csztv.com" </w:instrText>
      </w:r>
      <w:r>
        <w:rPr>
          <w:rFonts w:hint="eastAsia" w:ascii="仿宋" w:hAnsi="仿宋" w:eastAsia="仿宋" w:cs="仿宋"/>
          <w:b w:val="0"/>
          <w:bCs w:val="0"/>
          <w:color w:val="0000FF"/>
          <w:sz w:val="32"/>
          <w:szCs w:val="32"/>
          <w:lang w:val="en-US" w:eastAsia="zh-CN"/>
        </w:rPr>
        <w:fldChar w:fldCharType="separate"/>
      </w:r>
      <w:r>
        <w:rPr>
          <w:rStyle w:val="10"/>
          <w:rFonts w:hint="eastAsia" w:ascii="仿宋" w:hAnsi="仿宋" w:eastAsia="仿宋" w:cs="仿宋"/>
          <w:b w:val="0"/>
          <w:bCs w:val="0"/>
          <w:sz w:val="32"/>
          <w:szCs w:val="32"/>
          <w:lang w:val="en-US" w:eastAsia="zh-CN"/>
        </w:rPr>
        <w:t>957@csztv.com</w:t>
      </w:r>
      <w:r>
        <w:rPr>
          <w:rFonts w:hint="eastAsia" w:ascii="仿宋" w:hAnsi="仿宋" w:eastAsia="仿宋" w:cs="仿宋"/>
          <w:b w:val="0"/>
          <w:bCs w:val="0"/>
          <w:color w:val="0000FF"/>
          <w:sz w:val="32"/>
          <w:szCs w:val="32"/>
          <w:lang w:val="en-US" w:eastAsia="zh-CN"/>
        </w:rPr>
        <w:fldChar w:fldCharType="end"/>
      </w:r>
      <w:r>
        <w:rPr>
          <w:rFonts w:hint="eastAsia" w:ascii="仿宋" w:hAnsi="仿宋" w:eastAsia="仿宋" w:cs="仿宋"/>
          <w:b w:val="0"/>
          <w:bCs w:val="0"/>
          <w:color w:val="0000FF"/>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（二）决赛阶段（小讲师风采展示）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1.活动内容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Times New Roman" w:cs="Times New Roman"/>
          <w:sz w:val="32"/>
          <w:szCs w:val="32"/>
          <w:lang w:eastAsia="zh-CN"/>
        </w:rPr>
      </w:pPr>
      <w:r>
        <w:rPr>
          <w:rFonts w:hint="eastAsia" w:ascii="仿宋" w:hAnsi="仿宋" w:eastAsia="仿宋" w:cs="仿宋"/>
          <w:b w:val="0"/>
          <w:bCs w:val="0"/>
          <w:color w:val="auto"/>
          <w:sz w:val="32"/>
          <w:szCs w:val="32"/>
          <w:lang w:val="en-US" w:eastAsia="zh-CN"/>
        </w:rPr>
        <w:t>依托世界语言大会展示馆</w:t>
      </w:r>
      <w:r>
        <w:rPr>
          <w:rFonts w:hint="eastAsia" w:ascii="汉仪大黑简" w:hAnsi="汉仪大黑简" w:eastAsia="汉仪大黑简" w:cs="汉仪大黑简"/>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语言文化研习体验馆，开展视频决赛。让孩子们讲述语言文字的故事，</w:t>
      </w:r>
      <w:r>
        <w:rPr>
          <w:rFonts w:hint="eastAsia" w:ascii="Times New Roman" w:cs="Times New Roman"/>
          <w:sz w:val="32"/>
          <w:szCs w:val="32"/>
          <w:lang w:eastAsia="zh-CN"/>
        </w:rPr>
        <w:t>进一步</w:t>
      </w:r>
      <w:r>
        <w:rPr>
          <w:rFonts w:hint="eastAsia" w:ascii="Times New Roman" w:hAnsi="Times New Roman" w:eastAsia="仿宋_GB2312" w:cs="Times New Roman"/>
          <w:sz w:val="32"/>
          <w:szCs w:val="32"/>
        </w:rPr>
        <w:t>体悟中华优秀</w:t>
      </w:r>
      <w:r>
        <w:rPr>
          <w:rFonts w:hint="eastAsia" w:ascii="Times New Roman" w:cs="Times New Roman"/>
          <w:sz w:val="32"/>
          <w:szCs w:val="32"/>
          <w:lang w:eastAsia="zh-CN"/>
        </w:rPr>
        <w:t>语言</w:t>
      </w:r>
      <w:r>
        <w:rPr>
          <w:rFonts w:hint="eastAsia" w:ascii="Times New Roman" w:hAnsi="Times New Roman" w:eastAsia="仿宋_GB2312" w:cs="Times New Roman"/>
          <w:sz w:val="32"/>
          <w:szCs w:val="32"/>
        </w:rPr>
        <w:t>文化内涵</w:t>
      </w:r>
      <w:r>
        <w:rPr>
          <w:rFonts w:hint="eastAsia" w:ascii="Times New Roman"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val="0"/>
          <w:color w:val="auto"/>
          <w:sz w:val="32"/>
          <w:szCs w:val="32"/>
          <w:lang w:val="en-US" w:eastAsia="zh-CN"/>
        </w:rPr>
      </w:pPr>
      <w:r>
        <w:rPr>
          <w:rFonts w:hint="eastAsia" w:ascii="Times New Roman" w:cs="Times New Roman"/>
          <w:sz w:val="32"/>
          <w:szCs w:val="32"/>
          <w:lang w:eastAsia="zh-CN"/>
        </w:rPr>
        <w:t>请</w:t>
      </w:r>
      <w:r>
        <w:rPr>
          <w:rFonts w:hint="eastAsia" w:ascii="仿宋" w:hAnsi="仿宋" w:eastAsia="仿宋" w:cs="仿宋"/>
          <w:b w:val="0"/>
          <w:bCs w:val="0"/>
          <w:color w:val="auto"/>
          <w:sz w:val="32"/>
          <w:szCs w:val="32"/>
          <w:lang w:val="en-US" w:eastAsia="zh-CN"/>
        </w:rPr>
        <w:t>入围者自行在规定时间内去往世界语言大会展示馆</w:t>
      </w:r>
      <w:r>
        <w:rPr>
          <w:rFonts w:hint="eastAsia" w:ascii="汉仪大黑简" w:hAnsi="汉仪大黑简" w:eastAsia="汉仪大黑简" w:cs="汉仪大黑简"/>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语言文化研习体验馆（苏州市学士街389号），</w:t>
      </w:r>
      <w:r>
        <w:rPr>
          <w:rFonts w:hint="eastAsia" w:ascii="仿宋" w:hAnsi="仿宋" w:eastAsia="仿宋" w:cs="仿宋"/>
          <w:b w:val="0"/>
          <w:bCs w:val="0"/>
          <w:color w:val="auto"/>
          <w:sz w:val="32"/>
          <w:szCs w:val="32"/>
          <w:u w:val="none"/>
          <w:lang w:val="en-US" w:eastAsia="zh-CN"/>
        </w:rPr>
        <w:t>进行单个场景讲解的视频录制</w:t>
      </w:r>
      <w:r>
        <w:rPr>
          <w:rFonts w:hint="eastAsia" w:ascii="仿宋" w:hAnsi="仿宋" w:eastAsia="仿宋" w:cs="仿宋"/>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2.活动要求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入围者需单人出镜，着白色衬衣和深色下装，少先队员佩戴红领巾，团员佩戴团徽。讲述时需使用标准普通话，视频横屏拍摄，时长5分钟以内，图像、声音清晰，不抖动，无噪音。必须同期录音，不得后期配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3.投稿方式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b w:val="0"/>
          <w:bCs w:val="0"/>
          <w:color w:val="0000FF"/>
          <w:sz w:val="32"/>
          <w:szCs w:val="32"/>
          <w:lang w:val="en-US" w:eastAsia="zh-CN"/>
        </w:rPr>
      </w:pPr>
      <w:r>
        <w:rPr>
          <w:rFonts w:hint="eastAsia" w:ascii="仿宋" w:hAnsi="仿宋" w:eastAsia="仿宋" w:cs="仿宋"/>
          <w:b w:val="0"/>
          <w:bCs w:val="0"/>
          <w:color w:val="auto"/>
          <w:sz w:val="32"/>
          <w:szCs w:val="32"/>
          <w:lang w:val="en-US" w:eastAsia="zh-CN"/>
        </w:rPr>
        <w:t>参赛视频和照片发送到指定邮箱：</w:t>
      </w:r>
      <w:r>
        <w:rPr>
          <w:rFonts w:hint="eastAsia" w:ascii="仿宋" w:hAnsi="仿宋" w:eastAsia="仿宋" w:cs="仿宋"/>
          <w:b w:val="0"/>
          <w:bCs w:val="0"/>
          <w:color w:val="0000FF"/>
          <w:sz w:val="32"/>
          <w:szCs w:val="32"/>
          <w:lang w:val="en-US" w:eastAsia="zh-CN"/>
        </w:rPr>
        <w:fldChar w:fldCharType="begin"/>
      </w:r>
      <w:r>
        <w:rPr>
          <w:rFonts w:hint="eastAsia" w:ascii="仿宋" w:hAnsi="仿宋" w:eastAsia="仿宋" w:cs="仿宋"/>
          <w:b w:val="0"/>
          <w:bCs w:val="0"/>
          <w:color w:val="0000FF"/>
          <w:sz w:val="32"/>
          <w:szCs w:val="32"/>
          <w:lang w:val="en-US" w:eastAsia="zh-CN"/>
        </w:rPr>
        <w:instrText xml:space="preserve"> HYPERLINK "mailto:957@csztv.com" </w:instrText>
      </w:r>
      <w:r>
        <w:rPr>
          <w:rFonts w:hint="eastAsia" w:ascii="仿宋" w:hAnsi="仿宋" w:eastAsia="仿宋" w:cs="仿宋"/>
          <w:b w:val="0"/>
          <w:bCs w:val="0"/>
          <w:color w:val="0000FF"/>
          <w:sz w:val="32"/>
          <w:szCs w:val="32"/>
          <w:lang w:val="en-US" w:eastAsia="zh-CN"/>
        </w:rPr>
        <w:fldChar w:fldCharType="separate"/>
      </w:r>
      <w:r>
        <w:rPr>
          <w:rStyle w:val="10"/>
          <w:rFonts w:hint="eastAsia" w:ascii="仿宋" w:hAnsi="仿宋" w:eastAsia="仿宋" w:cs="仿宋"/>
          <w:b w:val="0"/>
          <w:bCs w:val="0"/>
          <w:sz w:val="32"/>
          <w:szCs w:val="32"/>
          <w:lang w:val="en-US" w:eastAsia="zh-CN"/>
        </w:rPr>
        <w:t>957@csztv.com</w:t>
      </w:r>
      <w:r>
        <w:rPr>
          <w:rFonts w:hint="eastAsia" w:ascii="仿宋" w:hAnsi="仿宋" w:eastAsia="仿宋" w:cs="仿宋"/>
          <w:b w:val="0"/>
          <w:bCs w:val="0"/>
          <w:color w:val="0000FF"/>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奖项设置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初赛：入选者</w:t>
      </w:r>
      <w:r>
        <w:rPr>
          <w:rFonts w:hint="eastAsia" w:ascii="仿宋" w:hAnsi="仿宋" w:eastAsia="仿宋" w:cs="仿宋"/>
          <w:b w:val="0"/>
          <w:bCs w:val="0"/>
          <w:sz w:val="32"/>
          <w:szCs w:val="32"/>
          <w:lang w:eastAsia="zh-CN"/>
        </w:rPr>
        <w:t>将获得由市教育局、市语委办、</w:t>
      </w:r>
      <w:r>
        <w:rPr>
          <w:rFonts w:hint="eastAsia" w:ascii="仿宋" w:hAnsi="仿宋" w:eastAsia="仿宋" w:cs="仿宋"/>
          <w:b w:val="0"/>
          <w:bCs w:val="0"/>
          <w:color w:val="auto"/>
          <w:sz w:val="32"/>
          <w:szCs w:val="32"/>
          <w:lang w:eastAsia="zh-CN"/>
        </w:rPr>
        <w:t>市</w:t>
      </w:r>
      <w:r>
        <w:rPr>
          <w:rFonts w:hint="eastAsia" w:ascii="仿宋" w:hAnsi="仿宋" w:eastAsia="仿宋" w:cs="仿宋"/>
          <w:b w:val="0"/>
          <w:bCs w:val="0"/>
          <w:sz w:val="32"/>
          <w:szCs w:val="32"/>
          <w:lang w:eastAsia="zh-CN"/>
        </w:rPr>
        <w:t>广播电视总台共同颁发的“</w:t>
      </w:r>
      <w:r>
        <w:rPr>
          <w:rFonts w:hint="eastAsia" w:ascii="仿宋" w:hAnsi="仿宋" w:eastAsia="仿宋" w:cs="仿宋"/>
          <w:b w:val="0"/>
          <w:bCs w:val="0"/>
          <w:sz w:val="32"/>
          <w:szCs w:val="32"/>
          <w:lang w:val="en-US" w:eastAsia="zh-CN"/>
        </w:rPr>
        <w:t>水韵江南·小小讲师</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证</w:t>
      </w:r>
      <w:r>
        <w:rPr>
          <w:rFonts w:hint="eastAsia" w:ascii="仿宋" w:hAnsi="仿宋" w:eastAsia="仿宋" w:cs="仿宋"/>
          <w:b w:val="0"/>
          <w:bCs w:val="0"/>
          <w:sz w:val="32"/>
          <w:szCs w:val="32"/>
          <w:lang w:eastAsia="zh-CN"/>
        </w:rPr>
        <w:t>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决赛：评选若干“最佳小讲师”“风采小讲师”“优秀小讲师”</w:t>
      </w:r>
      <w:r>
        <w:rPr>
          <w:rFonts w:hint="eastAsia" w:ascii="仿宋" w:hAnsi="仿宋" w:eastAsia="仿宋" w:cs="仿宋"/>
          <w:b w:val="0"/>
          <w:bCs w:val="0"/>
          <w:sz w:val="32"/>
          <w:szCs w:val="32"/>
          <w:lang w:eastAsia="zh-CN"/>
        </w:rPr>
        <w:t>，并推荐参加第</w:t>
      </w:r>
      <w:r>
        <w:rPr>
          <w:rFonts w:hint="eastAsia" w:ascii="仿宋" w:hAnsi="仿宋" w:eastAsia="仿宋" w:cs="仿宋"/>
          <w:b w:val="0"/>
          <w:bCs w:val="0"/>
          <w:sz w:val="32"/>
          <w:szCs w:val="32"/>
          <w:lang w:val="en-US" w:eastAsia="zh-CN"/>
        </w:rPr>
        <w:t>27届全国推广普通话宣传周苏州系列活动和</w:t>
      </w:r>
      <w:r>
        <w:rPr>
          <w:rFonts w:hint="eastAsia" w:ascii="仿宋" w:hAnsi="仿宋" w:eastAsia="仿宋" w:cs="仿宋"/>
          <w:b w:val="0"/>
          <w:bCs w:val="0"/>
          <w:sz w:val="32"/>
          <w:szCs w:val="32"/>
          <w:lang w:eastAsia="zh-CN"/>
        </w:rPr>
        <w:t>世界语言大会展示馆讲解活动。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优秀音频将在“亲子957”微信公众号进行展播，优秀</w:t>
      </w:r>
      <w:r>
        <w:rPr>
          <w:rFonts w:hint="eastAsia" w:ascii="仿宋" w:hAnsi="仿宋" w:eastAsia="仿宋" w:cs="仿宋"/>
          <w:b w:val="0"/>
          <w:bCs w:val="0"/>
          <w:sz w:val="32"/>
          <w:szCs w:val="32"/>
          <w:lang w:val="en-US" w:eastAsia="zh-CN"/>
        </w:rPr>
        <w:t>视频将在</w:t>
      </w:r>
      <w:r>
        <w:rPr>
          <w:rFonts w:hint="eastAsia" w:ascii="仿宋" w:hAnsi="仿宋" w:eastAsia="仿宋" w:cs="仿宋"/>
          <w:b w:val="0"/>
          <w:bCs w:val="0"/>
          <w:sz w:val="32"/>
          <w:szCs w:val="32"/>
          <w:lang w:eastAsia="zh-CN"/>
        </w:rPr>
        <w:t>苏州儿童广播</w:t>
      </w:r>
      <w:r>
        <w:rPr>
          <w:rFonts w:hint="eastAsia" w:ascii="仿宋" w:hAnsi="仿宋" w:eastAsia="仿宋" w:cs="仿宋"/>
          <w:b w:val="0"/>
          <w:bCs w:val="0"/>
          <w:sz w:val="32"/>
          <w:szCs w:val="32"/>
          <w:lang w:val="en-US" w:eastAsia="zh-CN"/>
        </w:rPr>
        <w:t>视频号展播</w:t>
      </w:r>
      <w:r>
        <w:rPr>
          <w:rFonts w:hint="eastAsia" w:ascii="仿宋" w:hAnsi="仿宋" w:eastAsia="仿宋" w:cs="仿宋"/>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对于取得良好活动效果的学校和老师授予“优秀组织奖”和“优秀指导教师”称号。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六、工作要求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各地各校要发挥自身优势，广泛深入发动，认真遴选优秀作品，共同推动活动取得成效。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关于录制、报名方面问题，请在工作日9:00－17:00拨打咨询电话：0512-67230957。</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附件：苏州市第三季“水韵江南·小小讲师团”报名表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sz w:val="32"/>
          <w:szCs w:val="32"/>
          <w:lang w:eastAsia="zh-CN"/>
        </w:rPr>
      </w:pPr>
    </w:p>
    <w:p>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lang w:val="en-US" w:eastAsia="zh-CN"/>
        </w:rPr>
      </w:pPr>
      <w:r>
        <w:rPr>
          <w:rFonts w:hint="eastAsia"/>
          <w:lang w:val="en-US" w:eastAsia="zh-CN"/>
        </w:rPr>
        <w:t>苏州市教育局             苏州市</w:t>
      </w:r>
      <w:r>
        <w:rPr>
          <w:rFonts w:hint="eastAsia"/>
        </w:rPr>
        <w:t>广</w:t>
      </w:r>
      <w:r>
        <w:rPr>
          <w:rFonts w:hint="eastAsia"/>
          <w:lang w:val="en-US" w:eastAsia="zh-CN"/>
        </w:rPr>
        <w:t>播</w:t>
      </w:r>
      <w:r>
        <w:rPr>
          <w:rFonts w:hint="eastAsia"/>
        </w:rPr>
        <w:t>电</w:t>
      </w:r>
      <w:r>
        <w:rPr>
          <w:rFonts w:hint="eastAsia"/>
          <w:lang w:val="en-US" w:eastAsia="zh-CN"/>
        </w:rPr>
        <w:t>视</w:t>
      </w:r>
      <w:r>
        <w:rPr>
          <w:rFonts w:hint="eastAsia"/>
        </w:rPr>
        <w:t>总台</w:t>
      </w:r>
    </w:p>
    <w:p>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lang w:val="en-US" w:eastAsia="zh-CN"/>
        </w:rPr>
      </w:pPr>
    </w:p>
    <w:p>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lang w:val="en-US" w:eastAsia="zh-CN"/>
        </w:rPr>
      </w:pPr>
    </w:p>
    <w:p>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lang w:val="en-US" w:eastAsia="zh-CN"/>
        </w:rPr>
      </w:pPr>
    </w:p>
    <w:p>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lang w:val="en-US" w:eastAsia="zh-CN"/>
        </w:rPr>
      </w:pPr>
      <w:r>
        <w:rPr>
          <w:rFonts w:hint="eastAsia"/>
          <w:lang w:val="en-US" w:eastAsia="zh-CN"/>
        </w:rPr>
        <w:t>苏州市语言文字工作委员会办公室</w:t>
      </w:r>
    </w:p>
    <w:p>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pPr>
      <w:r>
        <w:t>202</w:t>
      </w:r>
      <w:r>
        <w:rPr>
          <w:rFonts w:hint="eastAsia"/>
          <w:lang w:val="en-US" w:eastAsia="zh-CN"/>
        </w:rPr>
        <w:t>4</w:t>
      </w:r>
      <w:r>
        <w:t>年</w:t>
      </w:r>
      <w:r>
        <w:rPr>
          <w:rFonts w:hint="eastAsia"/>
          <w:lang w:val="en-US" w:eastAsia="zh-CN"/>
        </w:rPr>
        <w:t>6</w:t>
      </w:r>
      <w:r>
        <w:t>月</w:t>
      </w:r>
      <w:r>
        <w:rPr>
          <w:rFonts w:hint="eastAsia"/>
          <w:lang w:val="en-US" w:eastAsia="zh-CN"/>
        </w:rPr>
        <w:t>7</w:t>
      </w:r>
      <w:r>
        <w:t>日</w:t>
      </w:r>
    </w:p>
    <w:p>
      <w:pPr>
        <w:rPr>
          <w:rFonts w:hint="eastAsia" w:ascii="黑体" w:hAnsi="黑体" w:eastAsia="黑体" w:cs="黑体"/>
          <w:sz w:val="32"/>
          <w:szCs w:val="32"/>
          <w:lang w:eastAsia="zh-CN"/>
        </w:rPr>
      </w:pPr>
      <w:bookmarkStart w:id="0" w:name="_GoBack"/>
      <w:bookmarkEnd w:id="0"/>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rPr>
          <w:rFonts w:hint="eastAsia"/>
          <w:lang w:val="en-US" w:eastAsia="zh-CN"/>
        </w:rPr>
      </w:pPr>
      <w:r>
        <w:rPr>
          <w:rFonts w:hint="eastAsia" w:ascii="黑体" w:hAnsi="黑体" w:eastAsia="黑体" w:cs="黑体"/>
          <w:sz w:val="32"/>
          <w:szCs w:val="32"/>
          <w:lang w:eastAsia="zh-CN"/>
        </w:rPr>
        <w:t>附件</w:t>
      </w:r>
    </w:p>
    <w:p>
      <w:pPr>
        <w:pStyle w:val="11"/>
        <w:bidi w:val="0"/>
        <w:rPr>
          <w:rFonts w:hint="eastAsia"/>
          <w:sz w:val="40"/>
          <w:szCs w:val="40"/>
          <w:lang w:val="en-US" w:eastAsia="zh-CN"/>
        </w:rPr>
      </w:pPr>
      <w:r>
        <w:rPr>
          <w:rFonts w:hint="eastAsia"/>
          <w:sz w:val="40"/>
          <w:szCs w:val="40"/>
          <w:lang w:val="en-US" w:eastAsia="zh-CN"/>
        </w:rPr>
        <w:t>苏州市第三季</w:t>
      </w:r>
    </w:p>
    <w:p>
      <w:pPr>
        <w:pStyle w:val="11"/>
        <w:bidi w:val="0"/>
        <w:rPr>
          <w:rFonts w:hint="eastAsia"/>
          <w:sz w:val="40"/>
          <w:szCs w:val="40"/>
          <w:lang w:val="en-US" w:eastAsia="zh-CN"/>
        </w:rPr>
      </w:pPr>
      <w:r>
        <w:rPr>
          <w:rFonts w:hint="eastAsia"/>
          <w:sz w:val="40"/>
          <w:szCs w:val="40"/>
          <w:lang w:val="en-US" w:eastAsia="zh-CN"/>
        </w:rPr>
        <w:t>“水韵江南·小小讲师团”报名表</w:t>
      </w:r>
    </w:p>
    <w:p>
      <w:pPr>
        <w:pStyle w:val="3"/>
        <w:bidi w:val="0"/>
        <w:rPr>
          <w:rFonts w:hint="eastAsia"/>
          <w:lang w:val="en-US" w:eastAsia="zh-CN"/>
        </w:rPr>
      </w:pPr>
    </w:p>
    <w:tbl>
      <w:tblPr>
        <w:tblStyle w:val="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452"/>
        <w:gridCol w:w="2216"/>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249" w:type="pct"/>
            <w:noWrap w:val="0"/>
            <w:vAlign w:val="top"/>
          </w:tcPr>
          <w:p>
            <w:pPr>
              <w:spacing w:line="600" w:lineRule="exact"/>
              <w:jc w:val="center"/>
              <w:rPr>
                <w:rFonts w:hint="default" w:ascii="Times New Roman" w:hAnsi="Times New Roman" w:eastAsia="微软雅黑" w:cs="Times New Roman"/>
                <w:sz w:val="24"/>
              </w:rPr>
            </w:pPr>
            <w:r>
              <w:rPr>
                <w:rFonts w:hint="default" w:ascii="Times New Roman" w:hAnsi="Times New Roman" w:eastAsia="微软雅黑" w:cs="Times New Roman"/>
                <w:sz w:val="24"/>
              </w:rPr>
              <w:t>学校全称</w:t>
            </w:r>
          </w:p>
        </w:tc>
        <w:tc>
          <w:tcPr>
            <w:tcW w:w="3750" w:type="pct"/>
            <w:gridSpan w:val="3"/>
            <w:noWrap w:val="0"/>
            <w:vAlign w:val="top"/>
          </w:tcPr>
          <w:p>
            <w:pPr>
              <w:spacing w:line="600" w:lineRule="exact"/>
              <w:jc w:val="center"/>
              <w:rPr>
                <w:rFonts w:hint="default" w:ascii="Times New Roman" w:hAnsi="Times New Roman" w:eastAsia="微软雅黑"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249" w:type="pct"/>
            <w:noWrap w:val="0"/>
            <w:vAlign w:val="top"/>
          </w:tcPr>
          <w:p>
            <w:pPr>
              <w:spacing w:line="600" w:lineRule="exact"/>
              <w:jc w:val="center"/>
              <w:rPr>
                <w:rFonts w:hint="default" w:ascii="Times New Roman" w:hAnsi="Times New Roman" w:eastAsia="微软雅黑" w:cs="Times New Roman"/>
                <w:sz w:val="24"/>
              </w:rPr>
            </w:pPr>
            <w:r>
              <w:rPr>
                <w:rFonts w:hint="default" w:ascii="Times New Roman" w:hAnsi="Times New Roman" w:eastAsia="微软雅黑" w:cs="Times New Roman"/>
                <w:sz w:val="24"/>
              </w:rPr>
              <w:t>姓    名</w:t>
            </w:r>
          </w:p>
        </w:tc>
        <w:tc>
          <w:tcPr>
            <w:tcW w:w="1353" w:type="pct"/>
            <w:noWrap w:val="0"/>
            <w:vAlign w:val="top"/>
          </w:tcPr>
          <w:p>
            <w:pPr>
              <w:spacing w:line="600" w:lineRule="exact"/>
              <w:jc w:val="center"/>
              <w:rPr>
                <w:rFonts w:hint="default" w:ascii="Times New Roman" w:hAnsi="Times New Roman" w:eastAsia="微软雅黑" w:cs="Times New Roman"/>
                <w:sz w:val="24"/>
                <w:lang w:val="en-US" w:eastAsia="zh-CN"/>
              </w:rPr>
            </w:pPr>
          </w:p>
        </w:tc>
        <w:tc>
          <w:tcPr>
            <w:tcW w:w="1223" w:type="pct"/>
            <w:noWrap w:val="0"/>
            <w:vAlign w:val="top"/>
          </w:tcPr>
          <w:p>
            <w:pPr>
              <w:spacing w:line="600" w:lineRule="exact"/>
              <w:jc w:val="center"/>
              <w:rPr>
                <w:rFonts w:hint="default" w:ascii="Times New Roman" w:hAnsi="Times New Roman" w:eastAsia="微软雅黑" w:cs="Times New Roman"/>
                <w:sz w:val="24"/>
              </w:rPr>
            </w:pPr>
            <w:r>
              <w:rPr>
                <w:rFonts w:hint="default" w:ascii="Times New Roman" w:hAnsi="Times New Roman" w:eastAsia="微软雅黑" w:cs="Times New Roman"/>
                <w:sz w:val="24"/>
              </w:rPr>
              <w:t>联系方式</w:t>
            </w:r>
          </w:p>
        </w:tc>
        <w:tc>
          <w:tcPr>
            <w:tcW w:w="1172" w:type="pct"/>
            <w:noWrap w:val="0"/>
            <w:vAlign w:val="top"/>
          </w:tcPr>
          <w:p>
            <w:pPr>
              <w:spacing w:line="600" w:lineRule="exact"/>
              <w:jc w:val="center"/>
              <w:rPr>
                <w:rFonts w:hint="default" w:ascii="Times New Roman" w:hAnsi="Times New Roman" w:eastAsia="微软雅黑"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249" w:type="pct"/>
            <w:noWrap w:val="0"/>
            <w:vAlign w:val="top"/>
          </w:tcPr>
          <w:p>
            <w:pPr>
              <w:spacing w:line="600" w:lineRule="exact"/>
              <w:jc w:val="center"/>
              <w:rPr>
                <w:rFonts w:hint="default" w:ascii="Times New Roman" w:hAnsi="Times New Roman" w:eastAsia="微软雅黑" w:cs="Times New Roman"/>
                <w:sz w:val="24"/>
                <w:lang w:val="en-US" w:eastAsia="zh-CN"/>
              </w:rPr>
            </w:pPr>
            <w:r>
              <w:rPr>
                <w:rFonts w:hint="eastAsia" w:ascii="Times New Roman" w:hAnsi="Times New Roman" w:eastAsia="微软雅黑" w:cs="Times New Roman"/>
                <w:sz w:val="24"/>
                <w:lang w:val="en-US" w:eastAsia="zh-CN"/>
              </w:rPr>
              <w:t>年    级</w:t>
            </w:r>
          </w:p>
        </w:tc>
        <w:tc>
          <w:tcPr>
            <w:tcW w:w="1353" w:type="pct"/>
            <w:noWrap w:val="0"/>
            <w:vAlign w:val="top"/>
          </w:tcPr>
          <w:p>
            <w:pPr>
              <w:spacing w:line="600" w:lineRule="exact"/>
              <w:jc w:val="center"/>
              <w:rPr>
                <w:rFonts w:hint="default" w:ascii="Times New Roman" w:hAnsi="Times New Roman" w:eastAsia="微软雅黑" w:cs="Times New Roman"/>
                <w:sz w:val="24"/>
                <w:lang w:val="en-US" w:eastAsia="zh-CN"/>
              </w:rPr>
            </w:pPr>
          </w:p>
        </w:tc>
        <w:tc>
          <w:tcPr>
            <w:tcW w:w="1223" w:type="pct"/>
            <w:noWrap w:val="0"/>
            <w:vAlign w:val="top"/>
          </w:tcPr>
          <w:p>
            <w:pPr>
              <w:spacing w:line="600" w:lineRule="exact"/>
              <w:jc w:val="center"/>
              <w:rPr>
                <w:rFonts w:hint="eastAsia" w:ascii="Times New Roman" w:hAnsi="Times New Roman" w:eastAsia="微软雅黑" w:cs="Times New Roman"/>
                <w:sz w:val="24"/>
                <w:lang w:eastAsia="zh-CN"/>
              </w:rPr>
            </w:pPr>
            <w:r>
              <w:rPr>
                <w:rFonts w:hint="default" w:ascii="Times New Roman" w:hAnsi="Times New Roman" w:eastAsia="微软雅黑" w:cs="Times New Roman"/>
                <w:sz w:val="24"/>
              </w:rPr>
              <w:t>指导老师</w:t>
            </w:r>
            <w:r>
              <w:rPr>
                <w:rFonts w:hint="eastAsia" w:ascii="Times New Roman" w:hAnsi="Times New Roman" w:eastAsia="微软雅黑" w:cs="Times New Roman"/>
                <w:sz w:val="24"/>
                <w:lang w:eastAsia="zh-CN"/>
              </w:rPr>
              <w:t>（选填）</w:t>
            </w:r>
          </w:p>
        </w:tc>
        <w:tc>
          <w:tcPr>
            <w:tcW w:w="1172" w:type="pct"/>
            <w:noWrap w:val="0"/>
            <w:vAlign w:val="top"/>
          </w:tcPr>
          <w:p>
            <w:pPr>
              <w:spacing w:line="600" w:lineRule="exact"/>
              <w:jc w:val="center"/>
              <w:rPr>
                <w:rFonts w:hint="default" w:ascii="Times New Roman" w:hAnsi="Times New Roman" w:eastAsia="微软雅黑"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249" w:type="pct"/>
            <w:noWrap w:val="0"/>
            <w:vAlign w:val="top"/>
          </w:tcPr>
          <w:p>
            <w:pPr>
              <w:spacing w:line="600" w:lineRule="exact"/>
              <w:jc w:val="center"/>
              <w:rPr>
                <w:rFonts w:hint="default" w:ascii="Times New Roman" w:hAnsi="Times New Roman" w:eastAsia="微软雅黑" w:cs="Times New Roman"/>
                <w:sz w:val="24"/>
              </w:rPr>
            </w:pPr>
            <w:r>
              <w:rPr>
                <w:rFonts w:hint="eastAsia" w:ascii="Times New Roman" w:hAnsi="Times New Roman" w:eastAsia="微软雅黑" w:cs="Times New Roman"/>
                <w:sz w:val="24"/>
                <w:lang w:val="en-US" w:eastAsia="zh-CN"/>
              </w:rPr>
              <w:t>非遗项目</w:t>
            </w:r>
            <w:r>
              <w:rPr>
                <w:rFonts w:hint="default" w:ascii="Times New Roman" w:hAnsi="Times New Roman" w:eastAsia="微软雅黑" w:cs="Times New Roman"/>
                <w:sz w:val="24"/>
              </w:rPr>
              <w:t>名称</w:t>
            </w:r>
          </w:p>
        </w:tc>
        <w:tc>
          <w:tcPr>
            <w:tcW w:w="3750" w:type="pct"/>
            <w:gridSpan w:val="3"/>
            <w:noWrap w:val="0"/>
            <w:vAlign w:val="top"/>
          </w:tcPr>
          <w:p>
            <w:pPr>
              <w:spacing w:line="600" w:lineRule="exact"/>
              <w:jc w:val="center"/>
              <w:rPr>
                <w:rFonts w:hint="default" w:ascii="Times New Roman" w:hAnsi="Times New Roman" w:eastAsia="微软雅黑"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6" w:hRule="atLeast"/>
          <w:jc w:val="center"/>
        </w:trPr>
        <w:tc>
          <w:tcPr>
            <w:tcW w:w="5000" w:type="pct"/>
            <w:gridSpan w:val="4"/>
            <w:noWrap w:val="0"/>
            <w:vAlign w:val="top"/>
          </w:tcPr>
          <w:p>
            <w:pPr>
              <w:spacing w:line="600" w:lineRule="exact"/>
              <w:rPr>
                <w:rFonts w:hint="default" w:ascii="Times New Roman" w:hAnsi="Times New Roman" w:eastAsia="微软雅黑" w:cs="Times New Roman"/>
                <w:sz w:val="24"/>
              </w:rPr>
            </w:pPr>
            <w:r>
              <w:rPr>
                <w:rFonts w:hint="eastAsia" w:ascii="Times New Roman" w:hAnsi="Times New Roman" w:eastAsia="微软雅黑" w:cs="Times New Roman"/>
                <w:sz w:val="24"/>
                <w:lang w:val="en-US" w:eastAsia="zh-CN"/>
              </w:rPr>
              <w:t>非遗项目简介</w:t>
            </w:r>
            <w:r>
              <w:rPr>
                <w:rFonts w:hint="default" w:ascii="Times New Roman" w:hAnsi="Times New Roman" w:eastAsia="微软雅黑" w:cs="Times New Roman"/>
                <w:sz w:val="24"/>
              </w:rPr>
              <w:t>（</w:t>
            </w:r>
            <w:r>
              <w:rPr>
                <w:rFonts w:hint="eastAsia" w:ascii="Times New Roman" w:hAnsi="Times New Roman" w:eastAsia="微软雅黑" w:cs="Times New Roman"/>
                <w:sz w:val="24"/>
                <w:lang w:val="en-US" w:eastAsia="zh-CN"/>
              </w:rPr>
              <w:t>2</w:t>
            </w:r>
            <w:r>
              <w:rPr>
                <w:rFonts w:hint="default" w:ascii="Times New Roman" w:hAnsi="Times New Roman" w:eastAsia="微软雅黑" w:cs="Times New Roman"/>
                <w:sz w:val="24"/>
              </w:rPr>
              <w:t>00字以内）</w:t>
            </w:r>
          </w:p>
          <w:p>
            <w:pPr>
              <w:pStyle w:val="22"/>
              <w:ind w:firstLine="0" w:firstLineChars="0"/>
              <w:rPr>
                <w:rFonts w:hint="default" w:ascii="Times New Roman" w:hAnsi="Times New Roman" w:eastAsia="微软雅黑" w:cs="Times New Roman"/>
                <w:sz w:val="24"/>
              </w:rPr>
            </w:pPr>
          </w:p>
          <w:p>
            <w:pPr>
              <w:pStyle w:val="22"/>
              <w:ind w:firstLine="0" w:firstLineChars="0"/>
              <w:rPr>
                <w:rFonts w:hint="default" w:ascii="Times New Roman" w:hAnsi="Times New Roman" w:eastAsia="微软雅黑" w:cs="Times New Roman"/>
                <w:sz w:val="24"/>
              </w:rPr>
            </w:pPr>
          </w:p>
          <w:p>
            <w:pPr>
              <w:pStyle w:val="22"/>
              <w:ind w:firstLine="0" w:firstLineChars="0"/>
              <w:rPr>
                <w:rFonts w:hint="default" w:ascii="Times New Roman" w:hAnsi="Times New Roman" w:eastAsia="微软雅黑"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4" w:hRule="atLeast"/>
          <w:jc w:val="center"/>
        </w:trPr>
        <w:tc>
          <w:tcPr>
            <w:tcW w:w="5000" w:type="pct"/>
            <w:gridSpan w:val="4"/>
            <w:noWrap w:val="0"/>
            <w:vAlign w:val="top"/>
          </w:tcPr>
          <w:p>
            <w:pPr>
              <w:spacing w:line="600" w:lineRule="exact"/>
              <w:jc w:val="left"/>
              <w:rPr>
                <w:rFonts w:hint="default" w:ascii="Times New Roman" w:hAnsi="Times New Roman" w:eastAsia="微软雅黑" w:cs="Times New Roman"/>
                <w:sz w:val="24"/>
              </w:rPr>
            </w:pPr>
            <w:r>
              <w:rPr>
                <w:rFonts w:hint="eastAsia" w:ascii="Times New Roman" w:hAnsi="Times New Roman" w:eastAsia="微软雅黑" w:cs="Times New Roman"/>
                <w:sz w:val="24"/>
                <w:lang w:val="en-US" w:eastAsia="zh-CN"/>
              </w:rPr>
              <w:t>非遗项目推荐原因</w:t>
            </w:r>
            <w:r>
              <w:rPr>
                <w:rFonts w:hint="default" w:ascii="Times New Roman" w:hAnsi="Times New Roman" w:eastAsia="微软雅黑" w:cs="Times New Roman"/>
                <w:sz w:val="24"/>
              </w:rPr>
              <w:t>（100字以内）</w:t>
            </w:r>
          </w:p>
          <w:p>
            <w:pPr>
              <w:pStyle w:val="22"/>
              <w:ind w:firstLine="0" w:firstLineChars="0"/>
              <w:rPr>
                <w:rFonts w:hint="default" w:ascii="Times New Roman" w:hAnsi="Times New Roman" w:eastAsia="微软雅黑" w:cs="Times New Roman"/>
                <w:sz w:val="24"/>
              </w:rPr>
            </w:pPr>
          </w:p>
        </w:tc>
      </w:tr>
    </w:tbl>
    <w:tbl>
      <w:tblPr>
        <w:tblStyle w:val="6"/>
        <w:tblpPr w:leftFromText="180" w:rightFromText="180" w:vertAnchor="text" w:horzAnchor="page" w:tblpX="1682" w:tblpY="737"/>
        <w:tblOverlap w:val="never"/>
        <w:tblW w:w="5000" w:type="pct"/>
        <w:tblInd w:w="0" w:type="dxa"/>
        <w:tblBorders>
          <w:top w:val="single" w:color="000000"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632"/>
        <w:gridCol w:w="4430"/>
      </w:tblGrid>
      <w:tr>
        <w:tblPrEx>
          <w:tblBorders>
            <w:top w:val="single" w:color="000000"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2555" w:type="pct"/>
            <w:noWrap w:val="0"/>
            <w:vAlign w:val="top"/>
          </w:tcPr>
          <w:p>
            <w:pPr>
              <w:spacing w:line="590" w:lineRule="exact"/>
              <w:ind w:firstLine="280" w:firstLineChars="100"/>
              <w:rPr>
                <w:rFonts w:ascii="仿宋" w:hAnsi="仿宋" w:eastAsia="仿宋"/>
                <w:sz w:val="28"/>
                <w:szCs w:val="28"/>
              </w:rPr>
            </w:pPr>
            <w:r>
              <w:rPr>
                <w:rFonts w:ascii="仿宋" w:hAnsi="仿宋" w:eastAsia="仿宋"/>
                <w:bCs/>
                <w:color w:val="000000"/>
                <w:sz w:val="28"/>
                <w:szCs w:val="28"/>
              </w:rPr>
              <w:t>苏州市教育局办公室</w:t>
            </w:r>
          </w:p>
        </w:tc>
        <w:tc>
          <w:tcPr>
            <w:tcW w:w="2444" w:type="pct"/>
            <w:noWrap w:val="0"/>
            <w:vAlign w:val="top"/>
          </w:tcPr>
          <w:p>
            <w:pPr>
              <w:wordWrap w:val="0"/>
              <w:spacing w:line="590" w:lineRule="exact"/>
              <w:ind w:firstLine="280" w:firstLineChars="100"/>
              <w:jc w:val="right"/>
              <w:rPr>
                <w:rFonts w:ascii="仿宋" w:hAnsi="仿宋" w:eastAsia="仿宋"/>
                <w:sz w:val="28"/>
                <w:szCs w:val="28"/>
              </w:rPr>
            </w:pPr>
            <w:r>
              <w:rPr>
                <w:rFonts w:hint="eastAsia" w:ascii="仿宋" w:hAnsi="仿宋" w:eastAsia="仿宋"/>
                <w:bCs/>
                <w:color w:val="000000"/>
                <w:sz w:val="28"/>
                <w:szCs w:val="28"/>
                <w:lang w:eastAsia="zh-CN"/>
              </w:rPr>
              <w:t>2024</w:t>
            </w:r>
            <w:r>
              <w:rPr>
                <w:rFonts w:ascii="仿宋" w:hAnsi="仿宋" w:eastAsia="仿宋"/>
                <w:bCs/>
                <w:color w:val="000000"/>
                <w:sz w:val="28"/>
                <w:szCs w:val="28"/>
              </w:rPr>
              <w:t>年</w:t>
            </w:r>
            <w:r>
              <w:rPr>
                <w:rFonts w:hint="eastAsia" w:ascii="仿宋" w:hAnsi="仿宋" w:eastAsia="仿宋"/>
                <w:bCs/>
                <w:color w:val="000000"/>
                <w:sz w:val="28"/>
                <w:szCs w:val="28"/>
                <w:lang w:val="en-US" w:eastAsia="zh-CN"/>
              </w:rPr>
              <w:t>6</w:t>
            </w:r>
            <w:r>
              <w:rPr>
                <w:rFonts w:ascii="仿宋" w:hAnsi="仿宋" w:eastAsia="仿宋"/>
                <w:bCs/>
                <w:color w:val="000000"/>
                <w:sz w:val="28"/>
                <w:szCs w:val="28"/>
              </w:rPr>
              <w:t>月</w:t>
            </w:r>
            <w:r>
              <w:rPr>
                <w:rFonts w:hint="eastAsia" w:ascii="仿宋" w:hAnsi="仿宋" w:eastAsia="仿宋"/>
                <w:bCs/>
                <w:color w:val="000000"/>
                <w:sz w:val="28"/>
                <w:szCs w:val="28"/>
                <w:lang w:val="en-US" w:eastAsia="zh-CN"/>
              </w:rPr>
              <w:t>7</w:t>
            </w:r>
            <w:r>
              <w:rPr>
                <w:rFonts w:ascii="仿宋" w:hAnsi="仿宋" w:eastAsia="仿宋"/>
                <w:bCs/>
                <w:color w:val="000000"/>
                <w:sz w:val="28"/>
                <w:szCs w:val="28"/>
              </w:rPr>
              <w:t xml:space="preserve">日印发  </w:t>
            </w:r>
          </w:p>
        </w:tc>
      </w:tr>
    </w:tbl>
    <w:p>
      <w:pPr>
        <w:rPr>
          <w:rFonts w:hint="eastAsia" w:ascii="Times New Roman" w:eastAsia="仿宋"/>
          <w:sz w:val="32"/>
          <w:szCs w:val="32"/>
          <w:lang w:eastAsia="zh-CN"/>
        </w:rPr>
      </w:pPr>
    </w:p>
    <w:sectPr>
      <w:headerReference r:id="rId3" w:type="default"/>
      <w:footerReference r:id="rId4" w:type="default"/>
      <w:pgSz w:w="11907" w:h="16840"/>
      <w:pgMar w:top="2041" w:right="1417" w:bottom="2041" w:left="1417" w:header="851" w:footer="1587" w:gutter="227"/>
      <w:pgNumType w:fmt="numberInDash"/>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674758C2-BF6E-4235-A0AA-C25A8CA28F5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2995D4C-AC28-4D42-9BB9-17FF37A9DF4A}"/>
  </w:font>
  <w:font w:name="方正小标宋简体">
    <w:panose1 w:val="03000509000000000000"/>
    <w:charset w:val="86"/>
    <w:family w:val="auto"/>
    <w:pitch w:val="default"/>
    <w:sig w:usb0="00000001" w:usb1="080E0000" w:usb2="00000000" w:usb3="00000000" w:csb0="00040000" w:csb1="00000000"/>
    <w:embedRegular r:id="rId3" w:fontKey="{EA4B6879-428C-44A4-9A2A-6BDA5C715494}"/>
  </w:font>
  <w:font w:name="仿宋">
    <w:panose1 w:val="02010609060101010101"/>
    <w:charset w:val="86"/>
    <w:family w:val="modern"/>
    <w:pitch w:val="default"/>
    <w:sig w:usb0="800002BF" w:usb1="38CF7CFA" w:usb2="00000016" w:usb3="00000000" w:csb0="00040001" w:csb1="00000000"/>
    <w:embedRegular r:id="rId4" w:fontKey="{526EC899-0153-439C-BA61-E26813B47438}"/>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5" w:fontKey="{9B822C5D-E2BD-4184-9014-D022364EAC5B}"/>
  </w:font>
  <w:font w:name="Verdana">
    <w:panose1 w:val="020B0604030504040204"/>
    <w:charset w:val="00"/>
    <w:family w:val="swiss"/>
    <w:pitch w:val="default"/>
    <w:sig w:usb0="A10006FF" w:usb1="4000205B" w:usb2="00000010" w:usb3="00000000" w:csb0="2000019F" w:csb1="00000000"/>
  </w:font>
  <w:font w:name="汉仪大黑简">
    <w:panose1 w:val="02010600000101010101"/>
    <w:charset w:val="86"/>
    <w:family w:val="auto"/>
    <w:pitch w:val="default"/>
    <w:sig w:usb0="00000001" w:usb1="080E0800" w:usb2="00000002" w:usb3="00000000" w:csb0="00040000" w:csb1="00000000"/>
    <w:embedRegular r:id="rId6" w:fontKey="{69899C9C-C747-4CD5-B273-B3FCC86C5B26}"/>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embedRegular r:id="rId7" w:fontKey="{AAE8063C-9950-4092-8A57-89C8D74924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Style w:val="9"/>
                              <w:rFonts w:ascii="宋体" w:hAnsi="宋体" w:eastAsia="宋体"/>
                              <w:sz w:val="28"/>
                              <w:szCs w:val="28"/>
                            </w:rPr>
                          </w:pP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- 3 -</w:t>
                          </w:r>
                          <w:r>
                            <w:rPr>
                              <w:rFonts w:ascii="宋体" w:hAnsi="宋体" w:eastAsia="宋体"/>
                              <w:sz w:val="28"/>
                              <w:szCs w:val="28"/>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iSZr5wEAAMcD&#10;AAAOAAAAAAAAAAEAIAAAAB4BAABkcnMvZTJvRG9jLnhtbFBLBQYAAAAABgAGAFkBAAB3BQ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Style w:val="9"/>
                        <w:rFonts w:ascii="宋体" w:hAnsi="宋体" w:eastAsia="宋体"/>
                        <w:sz w:val="28"/>
                        <w:szCs w:val="28"/>
                      </w:rPr>
                    </w:pP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- 3 -</w:t>
                    </w:r>
                    <w:r>
                      <w:rPr>
                        <w:rFonts w:ascii="宋体" w:hAnsi="宋体" w:eastAsia="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5449FB"/>
    <w:multiLevelType w:val="singleLevel"/>
    <w:tmpl w:val="355449F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105"/>
  <w:drawingGridVerticalSpacing w:val="579"/>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YTJjMjUwZGEyZjJiODFhMTlhYmEzNjdhOWVlZTUifQ=="/>
  </w:docVars>
  <w:rsids>
    <w:rsidRoot w:val="630E4FA2"/>
    <w:rsid w:val="00045292"/>
    <w:rsid w:val="000803F5"/>
    <w:rsid w:val="00082101"/>
    <w:rsid w:val="000B622A"/>
    <w:rsid w:val="000C204F"/>
    <w:rsid w:val="000C3B70"/>
    <w:rsid w:val="001015E8"/>
    <w:rsid w:val="00113B13"/>
    <w:rsid w:val="001244D7"/>
    <w:rsid w:val="00127206"/>
    <w:rsid w:val="0013613B"/>
    <w:rsid w:val="00136994"/>
    <w:rsid w:val="00155558"/>
    <w:rsid w:val="00170750"/>
    <w:rsid w:val="001B4BB5"/>
    <w:rsid w:val="001E1A7A"/>
    <w:rsid w:val="001F4FDA"/>
    <w:rsid w:val="001F6740"/>
    <w:rsid w:val="00205064"/>
    <w:rsid w:val="00224806"/>
    <w:rsid w:val="00271781"/>
    <w:rsid w:val="00275F81"/>
    <w:rsid w:val="00284939"/>
    <w:rsid w:val="002B484F"/>
    <w:rsid w:val="002B72F5"/>
    <w:rsid w:val="002C01D3"/>
    <w:rsid w:val="002C53F0"/>
    <w:rsid w:val="002E56A4"/>
    <w:rsid w:val="002E7B43"/>
    <w:rsid w:val="002F5677"/>
    <w:rsid w:val="003109A8"/>
    <w:rsid w:val="003168B0"/>
    <w:rsid w:val="00322EAE"/>
    <w:rsid w:val="00331D07"/>
    <w:rsid w:val="003322F1"/>
    <w:rsid w:val="00351D37"/>
    <w:rsid w:val="00363833"/>
    <w:rsid w:val="0038526F"/>
    <w:rsid w:val="00390A7B"/>
    <w:rsid w:val="00391B10"/>
    <w:rsid w:val="003C316A"/>
    <w:rsid w:val="003E16C4"/>
    <w:rsid w:val="003F3FD2"/>
    <w:rsid w:val="004076DD"/>
    <w:rsid w:val="0042736D"/>
    <w:rsid w:val="00455C99"/>
    <w:rsid w:val="00463FE2"/>
    <w:rsid w:val="004852FE"/>
    <w:rsid w:val="00490EB1"/>
    <w:rsid w:val="0049110A"/>
    <w:rsid w:val="00495309"/>
    <w:rsid w:val="004A2E29"/>
    <w:rsid w:val="004B2169"/>
    <w:rsid w:val="004B618A"/>
    <w:rsid w:val="004B626E"/>
    <w:rsid w:val="004C5FC4"/>
    <w:rsid w:val="004E4E36"/>
    <w:rsid w:val="004F67D6"/>
    <w:rsid w:val="004F6DCA"/>
    <w:rsid w:val="00525143"/>
    <w:rsid w:val="00545DC4"/>
    <w:rsid w:val="00554CA5"/>
    <w:rsid w:val="0055512D"/>
    <w:rsid w:val="005568DE"/>
    <w:rsid w:val="00560E55"/>
    <w:rsid w:val="00582D09"/>
    <w:rsid w:val="0058530A"/>
    <w:rsid w:val="005A2FA0"/>
    <w:rsid w:val="005C2E4F"/>
    <w:rsid w:val="005D6720"/>
    <w:rsid w:val="005D7665"/>
    <w:rsid w:val="0060470C"/>
    <w:rsid w:val="006151D5"/>
    <w:rsid w:val="006721B8"/>
    <w:rsid w:val="00692AEB"/>
    <w:rsid w:val="006A7E9C"/>
    <w:rsid w:val="006B33F9"/>
    <w:rsid w:val="006B58E2"/>
    <w:rsid w:val="006C3ADF"/>
    <w:rsid w:val="006E1B4A"/>
    <w:rsid w:val="006F6DF7"/>
    <w:rsid w:val="00724B7A"/>
    <w:rsid w:val="007316E9"/>
    <w:rsid w:val="00741B66"/>
    <w:rsid w:val="0075124D"/>
    <w:rsid w:val="007863ED"/>
    <w:rsid w:val="007A519A"/>
    <w:rsid w:val="008144A5"/>
    <w:rsid w:val="00815BDF"/>
    <w:rsid w:val="00817FA3"/>
    <w:rsid w:val="00851202"/>
    <w:rsid w:val="00867029"/>
    <w:rsid w:val="00872179"/>
    <w:rsid w:val="00876921"/>
    <w:rsid w:val="00892BFD"/>
    <w:rsid w:val="00895067"/>
    <w:rsid w:val="008B50C4"/>
    <w:rsid w:val="008D5EF8"/>
    <w:rsid w:val="00921922"/>
    <w:rsid w:val="009270C5"/>
    <w:rsid w:val="00933378"/>
    <w:rsid w:val="00961CE0"/>
    <w:rsid w:val="009636EF"/>
    <w:rsid w:val="00967F5A"/>
    <w:rsid w:val="0097493F"/>
    <w:rsid w:val="00981264"/>
    <w:rsid w:val="00990029"/>
    <w:rsid w:val="00991C72"/>
    <w:rsid w:val="00993E5D"/>
    <w:rsid w:val="009A3748"/>
    <w:rsid w:val="009C39E3"/>
    <w:rsid w:val="009C4710"/>
    <w:rsid w:val="009D0535"/>
    <w:rsid w:val="00A41F29"/>
    <w:rsid w:val="00A536CF"/>
    <w:rsid w:val="00AC37A4"/>
    <w:rsid w:val="00AD4CC3"/>
    <w:rsid w:val="00AF4EB8"/>
    <w:rsid w:val="00B32A2E"/>
    <w:rsid w:val="00B70DA9"/>
    <w:rsid w:val="00B75AC5"/>
    <w:rsid w:val="00B76435"/>
    <w:rsid w:val="00B76FE1"/>
    <w:rsid w:val="00B871A7"/>
    <w:rsid w:val="00B90A4D"/>
    <w:rsid w:val="00B91DE4"/>
    <w:rsid w:val="00B95A09"/>
    <w:rsid w:val="00BA14C3"/>
    <w:rsid w:val="00BA572C"/>
    <w:rsid w:val="00BC0400"/>
    <w:rsid w:val="00BE0B14"/>
    <w:rsid w:val="00BF60FA"/>
    <w:rsid w:val="00C420CA"/>
    <w:rsid w:val="00C615D1"/>
    <w:rsid w:val="00C639B3"/>
    <w:rsid w:val="00CA6EE0"/>
    <w:rsid w:val="00CF0B21"/>
    <w:rsid w:val="00D26435"/>
    <w:rsid w:val="00D26FBE"/>
    <w:rsid w:val="00D33255"/>
    <w:rsid w:val="00D4233D"/>
    <w:rsid w:val="00D44547"/>
    <w:rsid w:val="00D86564"/>
    <w:rsid w:val="00D86D96"/>
    <w:rsid w:val="00DA041F"/>
    <w:rsid w:val="00DB4DB1"/>
    <w:rsid w:val="00DE1A7E"/>
    <w:rsid w:val="00DF6C3A"/>
    <w:rsid w:val="00E066BB"/>
    <w:rsid w:val="00E17777"/>
    <w:rsid w:val="00E601FE"/>
    <w:rsid w:val="00E619F2"/>
    <w:rsid w:val="00E72A34"/>
    <w:rsid w:val="00E83AD3"/>
    <w:rsid w:val="00EE6E7A"/>
    <w:rsid w:val="00F33872"/>
    <w:rsid w:val="00F33CA6"/>
    <w:rsid w:val="00F52DA0"/>
    <w:rsid w:val="00FD11C0"/>
    <w:rsid w:val="02355BCC"/>
    <w:rsid w:val="031F2043"/>
    <w:rsid w:val="0E5A0F5A"/>
    <w:rsid w:val="134C6F31"/>
    <w:rsid w:val="160D633B"/>
    <w:rsid w:val="23621DAC"/>
    <w:rsid w:val="24940C1E"/>
    <w:rsid w:val="25115838"/>
    <w:rsid w:val="26AD3900"/>
    <w:rsid w:val="2934400A"/>
    <w:rsid w:val="2976035F"/>
    <w:rsid w:val="2D763F46"/>
    <w:rsid w:val="30E57FFF"/>
    <w:rsid w:val="33EC443C"/>
    <w:rsid w:val="3D0243FE"/>
    <w:rsid w:val="3D1A30C6"/>
    <w:rsid w:val="3D475E43"/>
    <w:rsid w:val="48730F4B"/>
    <w:rsid w:val="48A03076"/>
    <w:rsid w:val="4C1415E6"/>
    <w:rsid w:val="4CD23E2E"/>
    <w:rsid w:val="5BD13050"/>
    <w:rsid w:val="5C190541"/>
    <w:rsid w:val="5C5E02AA"/>
    <w:rsid w:val="61F24CBE"/>
    <w:rsid w:val="630E4FA2"/>
    <w:rsid w:val="639705D8"/>
    <w:rsid w:val="66A80E51"/>
    <w:rsid w:val="677C2178"/>
    <w:rsid w:val="6B316D0B"/>
    <w:rsid w:val="74FE1BC8"/>
    <w:rsid w:val="778925D9"/>
    <w:rsid w:val="7A2C11F0"/>
    <w:rsid w:val="7D6438CC"/>
    <w:rsid w:val="DBE91E49"/>
    <w:rsid w:val="F51F4C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tabs>
        <w:tab w:val="center" w:pos="4153"/>
        <w:tab w:val="right" w:pos="8306"/>
      </w:tabs>
      <w:snapToGrid w:val="0"/>
      <w:jc w:val="center"/>
    </w:pPr>
    <w:rPr>
      <w:sz w:val="10"/>
      <w:szCs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customStyle="1" w:styleId="11">
    <w:name w:val="公文标题"/>
    <w:basedOn w:val="1"/>
    <w:autoRedefine/>
    <w:qFormat/>
    <w:uiPriority w:val="0"/>
    <w:pPr>
      <w:spacing w:line="600" w:lineRule="exact"/>
      <w:jc w:val="center"/>
    </w:pPr>
    <w:rPr>
      <w:rFonts w:ascii="方正小标宋简体" w:eastAsia="方正小标宋简体"/>
      <w:kern w:val="0"/>
      <w:sz w:val="44"/>
      <w:szCs w:val="44"/>
    </w:rPr>
  </w:style>
  <w:style w:type="paragraph" w:customStyle="1" w:styleId="12">
    <w:name w:val="公文一级目录"/>
    <w:basedOn w:val="1"/>
    <w:autoRedefine/>
    <w:qFormat/>
    <w:uiPriority w:val="0"/>
    <w:pPr>
      <w:ind w:firstLine="640" w:firstLineChars="200"/>
    </w:pPr>
    <w:rPr>
      <w:rFonts w:ascii="黑体" w:eastAsia="黑体"/>
      <w:sz w:val="32"/>
      <w:szCs w:val="32"/>
    </w:rPr>
  </w:style>
  <w:style w:type="paragraph" w:customStyle="1" w:styleId="13">
    <w:name w:val="p19"/>
    <w:basedOn w:val="1"/>
    <w:autoRedefine/>
    <w:qFormat/>
    <w:uiPriority w:val="0"/>
    <w:pPr>
      <w:widowControl/>
    </w:pPr>
    <w:rPr>
      <w:rFonts w:ascii="Times New Roman" w:eastAsia="宋体"/>
      <w:kern w:val="0"/>
      <w:szCs w:val="21"/>
    </w:rPr>
  </w:style>
  <w:style w:type="paragraph" w:customStyle="1" w:styleId="14">
    <w:name w:val="公文抬头"/>
    <w:basedOn w:val="1"/>
    <w:autoRedefine/>
    <w:qFormat/>
    <w:uiPriority w:val="0"/>
    <w:rPr>
      <w:rFonts w:ascii="仿宋" w:hAnsi="仿宋" w:eastAsia="仿宋"/>
      <w:sz w:val="32"/>
      <w:szCs w:val="32"/>
    </w:rPr>
  </w:style>
  <w:style w:type="paragraph" w:customStyle="1" w:styleId="15">
    <w:name w:val="公文二级目录"/>
    <w:basedOn w:val="1"/>
    <w:link w:val="20"/>
    <w:autoRedefine/>
    <w:qFormat/>
    <w:uiPriority w:val="0"/>
    <w:pPr>
      <w:ind w:firstLine="640" w:firstLineChars="200"/>
    </w:pPr>
    <w:rPr>
      <w:rFonts w:ascii="楷体_GB2312" w:hAnsi="楷体_GB2312" w:eastAsia="楷体"/>
      <w:sz w:val="32"/>
      <w:szCs w:val="32"/>
    </w:rPr>
  </w:style>
  <w:style w:type="paragraph" w:customStyle="1" w:styleId="16">
    <w:name w:val="Char Char Char Char"/>
    <w:basedOn w:val="1"/>
    <w:qFormat/>
    <w:uiPriority w:val="0"/>
    <w:pPr>
      <w:widowControl/>
      <w:spacing w:after="160" w:line="240" w:lineRule="exact"/>
      <w:jc w:val="left"/>
    </w:pPr>
    <w:rPr>
      <w:rFonts w:ascii="Verdana" w:hAnsi="Verdana"/>
      <w:kern w:val="0"/>
      <w:sz w:val="24"/>
      <w:lang w:eastAsia="en-US"/>
    </w:rPr>
  </w:style>
  <w:style w:type="paragraph" w:customStyle="1" w:styleId="17">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8">
    <w:name w:val="公文正文"/>
    <w:basedOn w:val="1"/>
    <w:link w:val="21"/>
    <w:autoRedefine/>
    <w:qFormat/>
    <w:uiPriority w:val="0"/>
    <w:pPr>
      <w:ind w:firstLine="640" w:firstLineChars="200"/>
    </w:pPr>
    <w:rPr>
      <w:rFonts w:ascii="仿宋" w:hAnsi="仿宋" w:eastAsia="仿宋"/>
      <w:sz w:val="32"/>
      <w:szCs w:val="32"/>
    </w:rPr>
  </w:style>
  <w:style w:type="paragraph" w:customStyle="1" w:styleId="19">
    <w:name w:val="p0"/>
    <w:basedOn w:val="1"/>
    <w:autoRedefine/>
    <w:qFormat/>
    <w:uiPriority w:val="0"/>
    <w:pPr>
      <w:widowControl/>
    </w:pPr>
    <w:rPr>
      <w:rFonts w:ascii="Times New Roman" w:eastAsia="宋体"/>
      <w:kern w:val="0"/>
      <w:szCs w:val="21"/>
    </w:rPr>
  </w:style>
  <w:style w:type="character" w:customStyle="1" w:styleId="20">
    <w:name w:val="公文二级目录 Char"/>
    <w:link w:val="15"/>
    <w:autoRedefine/>
    <w:qFormat/>
    <w:uiPriority w:val="0"/>
    <w:rPr>
      <w:rFonts w:ascii="楷体_GB2312" w:hAnsi="楷体_GB2312" w:eastAsia="楷体"/>
      <w:sz w:val="32"/>
      <w:szCs w:val="32"/>
    </w:rPr>
  </w:style>
  <w:style w:type="character" w:customStyle="1" w:styleId="21">
    <w:name w:val="公文正文 Char"/>
    <w:link w:val="18"/>
    <w:autoRedefine/>
    <w:qFormat/>
    <w:uiPriority w:val="0"/>
    <w:rPr>
      <w:rFonts w:ascii="仿宋" w:hAnsi="仿宋" w:eastAsia="仿宋"/>
      <w:sz w:val="32"/>
      <w:szCs w:val="32"/>
    </w:rPr>
  </w:style>
  <w:style w:type="paragraph" w:customStyle="1" w:styleId="22">
    <w:name w:val="BodyText1I2"/>
    <w:qFormat/>
    <w:uiPriority w:val="0"/>
    <w:pPr>
      <w:widowControl w:val="0"/>
      <w:ind w:firstLine="420" w:firstLineChars="200"/>
      <w:jc w:val="both"/>
      <w:textAlignment w:val="baseline"/>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home\sugou\Z:\&#37325;&#35201;&#25991;&#20214;\2024&#27169;&#26495;\&#33487;&#35821;&#22996;&#2115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苏语委办.dot</Template>
  <Pages>6</Pages>
  <Words>1510</Words>
  <Characters>1636</Characters>
  <Lines>1</Lines>
  <Paragraphs>1</Paragraphs>
  <TotalTime>1</TotalTime>
  <ScaleCrop>false</ScaleCrop>
  <LinksUpToDate>false</LinksUpToDate>
  <CharactersWithSpaces>1667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2024-05-14T22:53:00Z</dcterms:created>
  <dc:creator>琪思喵相</dc:creator>
  <cp:keywords>JYJBGS</cp:keywords>
  <cp:lastModifiedBy>琪思喵相</cp:lastModifiedBy>
  <cp:lastPrinted>2024-06-07T06:12:00Z</cp:lastPrinted>
  <dcterms:modified xsi:type="dcterms:W3CDTF">2024-06-12T01:48:34Z</dcterms:modified>
  <dc:title>行政公文模板2020</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614CDFE3192D453BA64D6269D42B2724_11</vt:lpwstr>
  </property>
</Properties>
</file>