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3B" w:rsidRDefault="007A693B" w:rsidP="007A693B">
      <w:pPr>
        <w:pStyle w:val="a4"/>
        <w:widowControl/>
        <w:spacing w:before="0" w:beforeAutospacing="0" w:after="0" w:afterAutospacing="0" w:line="23" w:lineRule="atLeast"/>
        <w:jc w:val="both"/>
        <w:rPr>
          <w:rFonts w:ascii="仿宋" w:eastAsia="仿宋" w:hAnsi="仿宋" w:cs="仿宋"/>
          <w:color w:val="484848"/>
          <w:sz w:val="32"/>
          <w:szCs w:val="32"/>
        </w:rPr>
      </w:pPr>
      <w:r>
        <w:rPr>
          <w:rFonts w:ascii="仿宋" w:eastAsia="仿宋" w:hAnsi="仿宋" w:cs="仿宋" w:hint="eastAsia"/>
          <w:color w:val="484848"/>
          <w:sz w:val="32"/>
          <w:szCs w:val="32"/>
        </w:rPr>
        <w:t>附件</w:t>
      </w:r>
      <w:r w:rsidR="00AA3732">
        <w:rPr>
          <w:rFonts w:ascii="仿宋" w:eastAsia="仿宋" w:hAnsi="仿宋" w:cs="仿宋"/>
          <w:color w:val="484848"/>
          <w:sz w:val="32"/>
          <w:szCs w:val="32"/>
        </w:rPr>
        <w:t>1</w:t>
      </w:r>
    </w:p>
    <w:p w:rsidR="007A693B" w:rsidRDefault="007A693B" w:rsidP="007A693B">
      <w:pPr>
        <w:pStyle w:val="a4"/>
        <w:widowControl/>
        <w:spacing w:before="0" w:beforeAutospacing="0" w:after="0" w:afterAutospacing="0" w:line="23" w:lineRule="atLeast"/>
        <w:jc w:val="both"/>
        <w:rPr>
          <w:rFonts w:ascii="仿宋" w:eastAsia="仿宋" w:hAnsi="仿宋" w:cs="仿宋"/>
          <w:color w:val="484848"/>
          <w:sz w:val="32"/>
          <w:szCs w:val="32"/>
        </w:rPr>
      </w:pPr>
      <w:r>
        <w:rPr>
          <w:rFonts w:ascii="仿宋" w:eastAsia="仿宋" w:hAnsi="仿宋" w:cs="仿宋" w:hint="eastAsia"/>
          <w:color w:val="484848"/>
          <w:sz w:val="32"/>
          <w:szCs w:val="32"/>
        </w:rPr>
        <w:t> </w:t>
      </w:r>
    </w:p>
    <w:p w:rsidR="007A693B" w:rsidRDefault="007A693B" w:rsidP="007A693B">
      <w:pPr>
        <w:pStyle w:val="a4"/>
        <w:widowControl/>
        <w:spacing w:before="0" w:beforeAutospacing="0" w:after="0" w:afterAutospacing="0" w:line="23" w:lineRule="atLeast"/>
        <w:jc w:val="center"/>
        <w:rPr>
          <w:rFonts w:ascii="仿宋" w:eastAsia="仿宋" w:hAnsi="仿宋" w:cs="仿宋"/>
          <w:color w:val="484848"/>
          <w:sz w:val="32"/>
          <w:szCs w:val="32"/>
        </w:rPr>
      </w:pPr>
      <w:bookmarkStart w:id="0" w:name="_GoBack"/>
      <w:r>
        <w:rPr>
          <w:rStyle w:val="a3"/>
          <w:rFonts w:ascii="微软雅黑" w:eastAsia="微软雅黑" w:hAnsi="微软雅黑" w:cs="微软雅黑" w:hint="eastAsia"/>
          <w:color w:val="484848"/>
          <w:sz w:val="44"/>
          <w:szCs w:val="44"/>
        </w:rPr>
        <w:t>中小学校秋冬季新冠肺炎疫情防控</w:t>
      </w:r>
      <w:bookmarkEnd w:id="0"/>
      <w:r>
        <w:rPr>
          <w:rStyle w:val="a3"/>
          <w:rFonts w:ascii="微软雅黑" w:eastAsia="微软雅黑" w:hAnsi="微软雅黑" w:cs="微软雅黑" w:hint="eastAsia"/>
          <w:color w:val="484848"/>
          <w:sz w:val="44"/>
          <w:szCs w:val="44"/>
        </w:rPr>
        <w:br/>
        <w:t>技术方案（更新版）</w:t>
      </w:r>
    </w:p>
    <w:p w:rsidR="007A693B" w:rsidRDefault="007A693B" w:rsidP="007A693B">
      <w:pPr>
        <w:pStyle w:val="a4"/>
        <w:widowControl/>
        <w:spacing w:before="0" w:beforeAutospacing="0" w:after="0" w:afterAutospacing="0" w:line="23" w:lineRule="atLeast"/>
        <w:jc w:val="both"/>
        <w:rPr>
          <w:rFonts w:ascii="仿宋" w:eastAsia="仿宋" w:hAnsi="仿宋" w:cs="仿宋"/>
          <w:color w:val="484848"/>
          <w:sz w:val="32"/>
          <w:szCs w:val="32"/>
        </w:rPr>
      </w:pPr>
      <w:r>
        <w:rPr>
          <w:rFonts w:ascii="仿宋" w:eastAsia="仿宋" w:hAnsi="仿宋" w:cs="仿宋" w:hint="eastAsia"/>
          <w:color w:val="484848"/>
          <w:sz w:val="32"/>
          <w:szCs w:val="32"/>
        </w:rPr>
        <w:t> </w:t>
      </w:r>
    </w:p>
    <w:p w:rsidR="007A693B" w:rsidRDefault="007A693B" w:rsidP="007A693B">
      <w:pPr>
        <w:pStyle w:val="a4"/>
        <w:widowControl/>
        <w:spacing w:before="0" w:beforeAutospacing="0" w:after="0" w:afterAutospacing="0" w:line="23" w:lineRule="atLeast"/>
        <w:jc w:val="both"/>
        <w:rPr>
          <w:rFonts w:ascii="仿宋" w:eastAsia="仿宋" w:hAnsi="仿宋" w:cs="仿宋"/>
          <w:color w:val="484848"/>
          <w:sz w:val="32"/>
          <w:szCs w:val="32"/>
        </w:rPr>
      </w:pPr>
      <w:r>
        <w:rPr>
          <w:rFonts w:ascii="仿宋" w:eastAsia="仿宋" w:hAnsi="仿宋" w:cs="仿宋" w:hint="eastAsia"/>
          <w:color w:val="484848"/>
          <w:sz w:val="32"/>
          <w:szCs w:val="32"/>
        </w:rPr>
        <w:t xml:space="preserve">　　为指导中小学校加强秋冬季新冠肺炎疫情防控工作，压实中小学校疫情常态化防控主体责任，坚持人物同防、多病共防，落实“四早”防控措施，精准防控，制定本技术方案。</w:t>
      </w:r>
    </w:p>
    <w:p w:rsidR="002F2CEB" w:rsidRDefault="007A693B" w:rsidP="007A693B">
      <w:r>
        <w:rPr>
          <w:rFonts w:ascii="黑体" w:eastAsia="黑体" w:hAnsi="宋体" w:cs="黑体" w:hint="eastAsia"/>
          <w:color w:val="484848"/>
          <w:sz w:val="32"/>
          <w:szCs w:val="32"/>
        </w:rPr>
        <w:t xml:space="preserve">　　一、开学前</w:t>
      </w:r>
      <w:r>
        <w:rPr>
          <w:rFonts w:ascii="黑体" w:eastAsia="黑体" w:hAnsi="宋体" w:cs="黑体" w:hint="eastAsia"/>
          <w:color w:val="484848"/>
          <w:sz w:val="32"/>
          <w:szCs w:val="32"/>
        </w:rPr>
        <w:br/>
      </w:r>
      <w:r>
        <w:rPr>
          <w:rFonts w:ascii="楷体" w:eastAsia="楷体" w:hAnsi="楷体" w:cs="楷体" w:hint="eastAsia"/>
          <w:color w:val="484848"/>
          <w:sz w:val="32"/>
          <w:szCs w:val="32"/>
        </w:rPr>
        <w:t xml:space="preserve">　　（一）制度要求。</w:t>
      </w:r>
      <w:r>
        <w:rPr>
          <w:rFonts w:ascii="楷体" w:eastAsia="楷体" w:hAnsi="楷体" w:cs="楷体" w:hint="eastAsia"/>
          <w:color w:val="484848"/>
          <w:sz w:val="32"/>
          <w:szCs w:val="32"/>
        </w:rPr>
        <w:br/>
      </w:r>
      <w:r>
        <w:rPr>
          <w:rFonts w:ascii="仿宋" w:eastAsia="仿宋" w:hAnsi="仿宋" w:cs="仿宋" w:hint="eastAsia"/>
          <w:color w:val="484848"/>
          <w:sz w:val="32"/>
          <w:szCs w:val="32"/>
        </w:rPr>
        <w:t xml:space="preserve">　　1.各地根据当地疫情防控风险级别和疫情应急响应级别</w:t>
      </w:r>
      <w:proofErr w:type="gramStart"/>
      <w:r>
        <w:rPr>
          <w:rFonts w:ascii="仿宋" w:eastAsia="仿宋" w:hAnsi="仿宋" w:cs="仿宋" w:hint="eastAsia"/>
          <w:color w:val="484848"/>
          <w:sz w:val="32"/>
          <w:szCs w:val="32"/>
        </w:rPr>
        <w:t>作出</w:t>
      </w:r>
      <w:proofErr w:type="gramEnd"/>
      <w:r>
        <w:rPr>
          <w:rFonts w:ascii="仿宋" w:eastAsia="仿宋" w:hAnsi="仿宋" w:cs="仿宋" w:hint="eastAsia"/>
          <w:color w:val="484848"/>
          <w:sz w:val="32"/>
          <w:szCs w:val="32"/>
        </w:rPr>
        <w:t>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r>
        <w:rPr>
          <w:rFonts w:ascii="仿宋" w:eastAsia="仿宋" w:hAnsi="仿宋" w:cs="仿宋" w:hint="eastAsia"/>
          <w:color w:val="484848"/>
          <w:sz w:val="32"/>
          <w:szCs w:val="32"/>
        </w:rPr>
        <w:br/>
        <w:t xml:space="preserve">　　2.学校成立新冠肺炎疫情防控工作领导小组，党组织书记和校长是本单位疫情防控第一责任人。各岗位职责明确，任务到人。多校址办学的中小学校，每校址必须指定明确的疫情防控工作责任人和工作联络人。</w:t>
      </w:r>
      <w:r>
        <w:rPr>
          <w:rFonts w:ascii="仿宋" w:eastAsia="仿宋" w:hAnsi="仿宋" w:cs="仿宋" w:hint="eastAsia"/>
          <w:color w:val="484848"/>
          <w:sz w:val="32"/>
          <w:szCs w:val="32"/>
        </w:rPr>
        <w:br/>
        <w:t xml:space="preserve">　　3.中小学校应当根据本地区疫情防控和学生来源特点，</w:t>
      </w:r>
      <w:r>
        <w:rPr>
          <w:rFonts w:ascii="仿宋" w:eastAsia="仿宋" w:hAnsi="仿宋" w:cs="仿宋" w:hint="eastAsia"/>
          <w:color w:val="484848"/>
          <w:sz w:val="32"/>
          <w:szCs w:val="32"/>
        </w:rPr>
        <w:lastRenderedPageBreak/>
        <w:t>制定具体防控工作方案、应急处置预案和工作制度，包括学校传染病疫情报告制度、</w:t>
      </w:r>
      <w:proofErr w:type="gramStart"/>
      <w:r>
        <w:rPr>
          <w:rFonts w:ascii="仿宋" w:eastAsia="仿宋" w:hAnsi="仿宋" w:cs="仿宋" w:hint="eastAsia"/>
          <w:color w:val="484848"/>
          <w:sz w:val="32"/>
          <w:szCs w:val="32"/>
        </w:rPr>
        <w:t>晨午检制度</w:t>
      </w:r>
      <w:proofErr w:type="gramEnd"/>
      <w:r>
        <w:rPr>
          <w:rFonts w:ascii="仿宋" w:eastAsia="仿宋" w:hAnsi="仿宋" w:cs="仿宋" w:hint="eastAsia"/>
          <w:color w:val="484848"/>
          <w:sz w:val="32"/>
          <w:szCs w:val="32"/>
        </w:rPr>
        <w:t>、因病缺勤追踪登记制度、复课证明查验制度、健康管理制度、传染病防控健康教育制度、通风消毒制度、环境卫生检查制度和免疫预防接种查验制度等。</w:t>
      </w:r>
      <w:r>
        <w:rPr>
          <w:rFonts w:ascii="仿宋" w:eastAsia="仿宋" w:hAnsi="仿宋" w:cs="仿宋" w:hint="eastAsia"/>
          <w:color w:val="484848"/>
          <w:sz w:val="32"/>
          <w:szCs w:val="32"/>
        </w:rPr>
        <w:br/>
        <w:t xml:space="preserve">　　4.建立完善疫情联防联控工作机制。教育部门与卫生健康行政部门加强指导，推动学校</w:t>
      </w:r>
      <w:proofErr w:type="gramStart"/>
      <w:r>
        <w:rPr>
          <w:rFonts w:ascii="仿宋" w:eastAsia="仿宋" w:hAnsi="仿宋" w:cs="仿宋" w:hint="eastAsia"/>
          <w:color w:val="484848"/>
          <w:sz w:val="32"/>
          <w:szCs w:val="32"/>
        </w:rPr>
        <w:t>与疾控机构</w:t>
      </w:r>
      <w:proofErr w:type="gramEnd"/>
      <w:r>
        <w:rPr>
          <w:rFonts w:ascii="仿宋" w:eastAsia="仿宋" w:hAnsi="仿宋" w:cs="仿宋" w:hint="eastAsia"/>
          <w:color w:val="484848"/>
          <w:sz w:val="32"/>
          <w:szCs w:val="32"/>
        </w:rPr>
        <w:t>、就近定点医疗机构、社区卫生服务中心的沟通协调，配合属地街道（乡镇）、社区（村）等有关部门积极开展联防联控，卫生健康行政部门提供专业指导和人员培训服务，形成教育、卫生、学校、家庭与医疗机构、</w:t>
      </w:r>
      <w:proofErr w:type="gramStart"/>
      <w:r>
        <w:rPr>
          <w:rFonts w:ascii="仿宋" w:eastAsia="仿宋" w:hAnsi="仿宋" w:cs="仿宋" w:hint="eastAsia"/>
          <w:color w:val="484848"/>
          <w:sz w:val="32"/>
          <w:szCs w:val="32"/>
        </w:rPr>
        <w:t>疾控机构</w:t>
      </w:r>
      <w:proofErr w:type="gramEnd"/>
      <w:r>
        <w:rPr>
          <w:rFonts w:ascii="仿宋" w:eastAsia="仿宋" w:hAnsi="仿宋" w:cs="仿宋" w:hint="eastAsia"/>
          <w:color w:val="484848"/>
          <w:sz w:val="32"/>
          <w:szCs w:val="32"/>
        </w:rPr>
        <w:t>“点对点”协作机制。学校在开学前应当与属地社区、公安部门、医疗机构和</w:t>
      </w:r>
      <w:proofErr w:type="gramStart"/>
      <w:r>
        <w:rPr>
          <w:rFonts w:ascii="仿宋" w:eastAsia="仿宋" w:hAnsi="仿宋" w:cs="仿宋" w:hint="eastAsia"/>
          <w:color w:val="484848"/>
          <w:sz w:val="32"/>
          <w:szCs w:val="32"/>
        </w:rPr>
        <w:t>疾控</w:t>
      </w:r>
      <w:proofErr w:type="gramEnd"/>
      <w:r>
        <w:rPr>
          <w:rFonts w:ascii="仿宋" w:eastAsia="仿宋" w:hAnsi="仿宋" w:cs="仿宋" w:hint="eastAsia"/>
          <w:color w:val="484848"/>
          <w:sz w:val="32"/>
          <w:szCs w:val="32"/>
        </w:rPr>
        <w:t>机构等做好对接，组织全校教职员工对各项方案和预案进行培训，并开展防控应急演练。</w:t>
      </w:r>
      <w:r>
        <w:rPr>
          <w:rFonts w:ascii="仿宋" w:eastAsia="仿宋" w:hAnsi="仿宋" w:cs="仿宋" w:hint="eastAsia"/>
          <w:color w:val="484848"/>
          <w:sz w:val="32"/>
          <w:szCs w:val="32"/>
        </w:rPr>
        <w:br/>
        <w:t xml:space="preserve">　　5.境外师生未接到学校通知一律不返校。返校前确保身体状况良好，返校途中做好个人防护和健康监测。返校时按照有关要求向学校出示核酸检测证明材料。</w:t>
      </w:r>
      <w:r>
        <w:rPr>
          <w:rFonts w:ascii="仿宋" w:eastAsia="仿宋" w:hAnsi="仿宋" w:cs="仿宋" w:hint="eastAsia"/>
          <w:color w:val="484848"/>
          <w:sz w:val="32"/>
          <w:szCs w:val="32"/>
        </w:rPr>
        <w:br/>
      </w:r>
      <w:r>
        <w:rPr>
          <w:rFonts w:ascii="楷体" w:eastAsia="楷体" w:hAnsi="楷体" w:cs="楷体" w:hint="eastAsia"/>
          <w:color w:val="484848"/>
          <w:sz w:val="32"/>
          <w:szCs w:val="32"/>
        </w:rPr>
        <w:t xml:space="preserve">　　（二）保障要求。</w:t>
      </w:r>
      <w:r>
        <w:rPr>
          <w:rFonts w:ascii="楷体" w:eastAsia="楷体" w:hAnsi="楷体" w:cs="楷体" w:hint="eastAsia"/>
          <w:color w:val="484848"/>
          <w:sz w:val="32"/>
          <w:szCs w:val="32"/>
        </w:rPr>
        <w:br/>
      </w:r>
      <w:r>
        <w:rPr>
          <w:rFonts w:ascii="仿宋" w:eastAsia="仿宋" w:hAnsi="仿宋" w:cs="仿宋" w:hint="eastAsia"/>
          <w:color w:val="484848"/>
          <w:sz w:val="32"/>
          <w:szCs w:val="32"/>
        </w:rPr>
        <w:t xml:space="preserve">　　1.根据学校规模、学生及教职工数量，结合应急方案储备足够数量的疫情防控物资，包括消毒设备、消毒用品、口罩、手套、非接触式温度计、洗手液等。</w:t>
      </w:r>
      <w:r>
        <w:rPr>
          <w:rFonts w:ascii="仿宋" w:eastAsia="仿宋" w:hAnsi="仿宋" w:cs="仿宋" w:hint="eastAsia"/>
          <w:color w:val="484848"/>
          <w:sz w:val="32"/>
          <w:szCs w:val="32"/>
        </w:rPr>
        <w:br/>
        <w:t xml:space="preserve">　　2.校园内清洁消毒。开学前对学校环境和空调系统进行</w:t>
      </w:r>
      <w:r>
        <w:rPr>
          <w:rFonts w:ascii="仿宋" w:eastAsia="仿宋" w:hAnsi="仿宋" w:cs="仿宋" w:hint="eastAsia"/>
          <w:color w:val="484848"/>
          <w:sz w:val="32"/>
          <w:szCs w:val="32"/>
        </w:rPr>
        <w:lastRenderedPageBreak/>
        <w:t>彻底清洁，并开展预防性消毒。提前做好对教室、食堂、宿舍、图书馆等公共场所开窗通风。</w:t>
      </w:r>
      <w:r>
        <w:rPr>
          <w:rFonts w:ascii="仿宋" w:eastAsia="仿宋" w:hAnsi="仿宋" w:cs="仿宋" w:hint="eastAsia"/>
          <w:color w:val="484848"/>
          <w:sz w:val="32"/>
          <w:szCs w:val="32"/>
        </w:rPr>
        <w:br/>
        <w:t xml:space="preserve">　　3.在校门口就近设置临时等候区，为入校时出现可疑症状人员提供临时处置场所。</w:t>
      </w:r>
      <w:r>
        <w:rPr>
          <w:rFonts w:ascii="仿宋" w:eastAsia="仿宋" w:hAnsi="仿宋" w:cs="仿宋" w:hint="eastAsia"/>
          <w:color w:val="484848"/>
          <w:sz w:val="32"/>
          <w:szCs w:val="32"/>
        </w:rPr>
        <w:br/>
        <w:t xml:space="preserve">　　4.学校根据有关规定按教职员工和学生人数足额配备校医或保健教师。</w:t>
      </w:r>
      <w:r>
        <w:rPr>
          <w:rFonts w:ascii="仿宋" w:eastAsia="仿宋" w:hAnsi="仿宋" w:cs="仿宋" w:hint="eastAsia"/>
          <w:color w:val="484848"/>
          <w:sz w:val="32"/>
          <w:szCs w:val="32"/>
        </w:rPr>
        <w:br/>
      </w:r>
      <w:r>
        <w:rPr>
          <w:rFonts w:ascii="黑体" w:eastAsia="黑体" w:hAnsi="宋体" w:cs="黑体" w:hint="eastAsia"/>
          <w:color w:val="484848"/>
          <w:sz w:val="32"/>
          <w:szCs w:val="32"/>
        </w:rPr>
        <w:t xml:space="preserve">　　二、开学后</w:t>
      </w:r>
      <w:r>
        <w:rPr>
          <w:rFonts w:ascii="黑体" w:eastAsia="黑体" w:hAnsi="宋体" w:cs="黑体" w:hint="eastAsia"/>
          <w:color w:val="484848"/>
          <w:sz w:val="32"/>
          <w:szCs w:val="32"/>
        </w:rPr>
        <w:br/>
      </w:r>
      <w:r>
        <w:rPr>
          <w:rFonts w:ascii="楷体" w:eastAsia="楷体" w:hAnsi="楷体" w:cs="楷体" w:hint="eastAsia"/>
          <w:color w:val="484848"/>
          <w:sz w:val="32"/>
          <w:szCs w:val="32"/>
        </w:rPr>
        <w:t xml:space="preserve">　　（一）入校时管理。</w:t>
      </w:r>
      <w:r>
        <w:rPr>
          <w:rFonts w:ascii="楷体" w:eastAsia="楷体" w:hAnsi="楷体" w:cs="楷体" w:hint="eastAsia"/>
          <w:color w:val="484848"/>
          <w:sz w:val="32"/>
          <w:szCs w:val="32"/>
        </w:rPr>
        <w:br/>
      </w:r>
      <w:r>
        <w:rPr>
          <w:rFonts w:ascii="仿宋" w:eastAsia="仿宋" w:hAnsi="仿宋" w:cs="仿宋" w:hint="eastAsia"/>
          <w:color w:val="484848"/>
          <w:sz w:val="32"/>
          <w:szCs w:val="32"/>
        </w:rPr>
        <w:t xml:space="preserve">　　1.实行校园相对封闭式管理，全面梳理所有进校通道，校外无关人员一律不准进校，师生进校门一律核验身份和检测体温。</w:t>
      </w:r>
      <w:r>
        <w:rPr>
          <w:rFonts w:ascii="仿宋" w:eastAsia="仿宋" w:hAnsi="仿宋" w:cs="仿宋" w:hint="eastAsia"/>
          <w:color w:val="484848"/>
          <w:sz w:val="32"/>
          <w:szCs w:val="32"/>
        </w:rPr>
        <w:br/>
        <w:t xml:space="preserve">　　2.登记排查入校。提前掌握教职员工（包括教师，以及食堂、保洁、保安和</w:t>
      </w:r>
      <w:proofErr w:type="gramStart"/>
      <w:r>
        <w:rPr>
          <w:rFonts w:ascii="仿宋" w:eastAsia="仿宋" w:hAnsi="仿宋" w:cs="仿宋" w:hint="eastAsia"/>
          <w:color w:val="484848"/>
          <w:sz w:val="32"/>
          <w:szCs w:val="32"/>
        </w:rPr>
        <w:t>宿管</w:t>
      </w:r>
      <w:proofErr w:type="gramEnd"/>
      <w:r>
        <w:rPr>
          <w:rFonts w:ascii="仿宋" w:eastAsia="仿宋" w:hAnsi="仿宋" w:cs="仿宋" w:hint="eastAsia"/>
          <w:color w:val="484848"/>
          <w:sz w:val="32"/>
          <w:szCs w:val="32"/>
        </w:rPr>
        <w:t>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r>
        <w:rPr>
          <w:rFonts w:ascii="仿宋" w:eastAsia="仿宋" w:hAnsi="仿宋" w:cs="仿宋" w:hint="eastAsia"/>
          <w:color w:val="484848"/>
          <w:sz w:val="32"/>
          <w:szCs w:val="32"/>
        </w:rPr>
        <w:br/>
      </w:r>
      <w:r>
        <w:rPr>
          <w:rFonts w:ascii="楷体" w:eastAsia="楷体" w:hAnsi="楷体" w:cs="楷体" w:hint="eastAsia"/>
          <w:color w:val="484848"/>
          <w:sz w:val="32"/>
          <w:szCs w:val="32"/>
        </w:rPr>
        <w:t xml:space="preserve">　　（二）入校后管控。</w:t>
      </w:r>
      <w:r>
        <w:rPr>
          <w:rFonts w:ascii="楷体" w:eastAsia="楷体" w:hAnsi="楷体" w:cs="楷体" w:hint="eastAsia"/>
          <w:color w:val="484848"/>
          <w:sz w:val="32"/>
          <w:szCs w:val="32"/>
        </w:rPr>
        <w:br/>
      </w:r>
      <w:r>
        <w:rPr>
          <w:rFonts w:ascii="仿宋" w:eastAsia="仿宋" w:hAnsi="仿宋" w:cs="仿宋" w:hint="eastAsia"/>
          <w:color w:val="484848"/>
          <w:sz w:val="32"/>
          <w:szCs w:val="32"/>
        </w:rPr>
        <w:t xml:space="preserve">　　1.加强对教职员工和学生的晨午检，对住宿及参加晚自习的学生增加晚检，检查时工作人员应当佩戴口罩和一次性手套，并坚持“日报告”“零报告”制度。重点监测教职员工和学生有无发热、干咳等疑似传染病症状。对因病缺勤的教</w:t>
      </w:r>
      <w:r>
        <w:rPr>
          <w:rFonts w:ascii="仿宋" w:eastAsia="仿宋" w:hAnsi="仿宋" w:cs="仿宋" w:hint="eastAsia"/>
          <w:color w:val="484848"/>
          <w:sz w:val="32"/>
          <w:szCs w:val="32"/>
        </w:rPr>
        <w:lastRenderedPageBreak/>
        <w:t>职员工和学生要密切追踪其就诊结果和病情进展。严格执行复课证明查验制度，及时对患传染病学生复课的病愈证明进行查验。</w:t>
      </w:r>
      <w:r>
        <w:rPr>
          <w:rFonts w:ascii="仿宋" w:eastAsia="仿宋" w:hAnsi="仿宋" w:cs="仿宋" w:hint="eastAsia"/>
          <w:color w:val="484848"/>
          <w:sz w:val="32"/>
          <w:szCs w:val="32"/>
        </w:rPr>
        <w:br/>
        <w:t xml:space="preserve">　　2.学校应当每日开展对校门口、食堂、厕所、教室、宿舍等重点区域、重点岗位、重点环节的巡查，发现潜在风险并及时通报和督促整改。</w:t>
      </w:r>
      <w:r>
        <w:rPr>
          <w:rFonts w:ascii="仿宋" w:eastAsia="仿宋" w:hAnsi="仿宋" w:cs="仿宋" w:hint="eastAsia"/>
          <w:color w:val="484848"/>
          <w:sz w:val="32"/>
          <w:szCs w:val="32"/>
        </w:rPr>
        <w:br/>
        <w:t xml:space="preserve">　　3.合理安排人员活动。在保证疫情防控要求的前提下，可以组织一定规模的集体活动。在校期间引导学生不串座、不串班、</w:t>
      </w:r>
      <w:proofErr w:type="gramStart"/>
      <w:r>
        <w:rPr>
          <w:rFonts w:ascii="仿宋" w:eastAsia="仿宋" w:hAnsi="仿宋" w:cs="仿宋" w:hint="eastAsia"/>
          <w:color w:val="484848"/>
          <w:sz w:val="32"/>
          <w:szCs w:val="32"/>
        </w:rPr>
        <w:t>不</w:t>
      </w:r>
      <w:proofErr w:type="gramEnd"/>
      <w:r>
        <w:rPr>
          <w:rFonts w:ascii="仿宋" w:eastAsia="仿宋" w:hAnsi="仿宋" w:cs="仿宋" w:hint="eastAsia"/>
          <w:color w:val="484848"/>
          <w:sz w:val="32"/>
          <w:szCs w:val="32"/>
        </w:rPr>
        <w:t>打闹，保持安全社交距离。</w:t>
      </w:r>
      <w:r>
        <w:rPr>
          <w:rFonts w:ascii="仿宋" w:eastAsia="仿宋" w:hAnsi="仿宋" w:cs="仿宋" w:hint="eastAsia"/>
          <w:color w:val="484848"/>
          <w:sz w:val="32"/>
          <w:szCs w:val="32"/>
        </w:rPr>
        <w:br/>
        <w:t xml:space="preserve">　　4.科学佩戴口罩。学生应当随身备用符合一次性使用医用口罩标准或相当防护级别的口罩，低风险地区校园内学生无需佩戴口罩。</w:t>
      </w:r>
      <w:r>
        <w:rPr>
          <w:rFonts w:ascii="仿宋" w:eastAsia="仿宋" w:hAnsi="仿宋" w:cs="仿宋" w:hint="eastAsia"/>
          <w:color w:val="484848"/>
          <w:sz w:val="32"/>
          <w:szCs w:val="32"/>
        </w:rPr>
        <w:br/>
        <w:t xml:space="preserve">　　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r>
        <w:rPr>
          <w:rFonts w:ascii="仿宋" w:eastAsia="仿宋" w:hAnsi="仿宋" w:cs="仿宋" w:hint="eastAsia"/>
          <w:color w:val="484848"/>
          <w:sz w:val="32"/>
          <w:szCs w:val="32"/>
        </w:rPr>
        <w:br/>
        <w:t xml:space="preserve">　　6.学校应当加强对食堂的清洁消毒和卫生安全管理工作。在开餐前半小时完成就餐区域桌椅、地面及空气消毒，并通风换气。在醒目位置张贴海报、标语提示就餐排队时与他人保持距离，避免扎堆就餐，减少交谈。加强对餐（饮）</w:t>
      </w:r>
      <w:r>
        <w:rPr>
          <w:rFonts w:ascii="仿宋" w:eastAsia="仿宋" w:hAnsi="仿宋" w:cs="仿宋" w:hint="eastAsia"/>
          <w:color w:val="484848"/>
          <w:sz w:val="32"/>
          <w:szCs w:val="32"/>
        </w:rPr>
        <w:lastRenderedPageBreak/>
        <w:t>具的清洁消毒，制定专门的卫生管理台账，重复使用的餐（饮）具应当“一人一用</w:t>
      </w:r>
      <w:proofErr w:type="gramStart"/>
      <w:r>
        <w:rPr>
          <w:rFonts w:ascii="仿宋" w:eastAsia="仿宋" w:hAnsi="仿宋" w:cs="仿宋" w:hint="eastAsia"/>
          <w:color w:val="484848"/>
          <w:sz w:val="32"/>
          <w:szCs w:val="32"/>
        </w:rPr>
        <w:t>一</w:t>
      </w:r>
      <w:proofErr w:type="gramEnd"/>
      <w:r>
        <w:rPr>
          <w:rFonts w:ascii="仿宋" w:eastAsia="仿宋" w:hAnsi="仿宋" w:cs="仿宋" w:hint="eastAsia"/>
          <w:color w:val="484848"/>
          <w:sz w:val="32"/>
          <w:szCs w:val="32"/>
        </w:rPr>
        <w:t>消毒”。做好</w:t>
      </w:r>
      <w:proofErr w:type="gramStart"/>
      <w:r>
        <w:rPr>
          <w:rFonts w:ascii="仿宋" w:eastAsia="仿宋" w:hAnsi="仿宋" w:cs="仿宋" w:hint="eastAsia"/>
          <w:color w:val="484848"/>
          <w:sz w:val="32"/>
          <w:szCs w:val="32"/>
        </w:rPr>
        <w:t>餐余垃圾</w:t>
      </w:r>
      <w:proofErr w:type="gramEnd"/>
      <w:r>
        <w:rPr>
          <w:rFonts w:ascii="仿宋" w:eastAsia="仿宋" w:hAnsi="仿宋" w:cs="仿宋" w:hint="eastAsia"/>
          <w:color w:val="484848"/>
          <w:sz w:val="32"/>
          <w:szCs w:val="32"/>
        </w:rPr>
        <w:t>的清理、分类和投放。加强</w:t>
      </w:r>
      <w:proofErr w:type="gramStart"/>
      <w:r>
        <w:rPr>
          <w:rFonts w:ascii="仿宋" w:eastAsia="仿宋" w:hAnsi="仿宋" w:cs="仿宋" w:hint="eastAsia"/>
          <w:color w:val="484848"/>
          <w:sz w:val="32"/>
          <w:szCs w:val="32"/>
        </w:rPr>
        <w:t>对食材采购</w:t>
      </w:r>
      <w:proofErr w:type="gramEnd"/>
      <w:r>
        <w:rPr>
          <w:rFonts w:ascii="仿宋" w:eastAsia="仿宋" w:hAnsi="仿宋" w:cs="仿宋" w:hint="eastAsia"/>
          <w:color w:val="484848"/>
          <w:sz w:val="32"/>
          <w:szCs w:val="32"/>
        </w:rPr>
        <w:t>、存储、加工和销售等环节卫生安全管理，严格执行食品进货查验记录制度。食堂工作人员工作期间应当全程佩戴口罩。</w:t>
      </w:r>
      <w:r>
        <w:rPr>
          <w:rFonts w:ascii="仿宋" w:eastAsia="仿宋" w:hAnsi="仿宋" w:cs="仿宋" w:hint="eastAsia"/>
          <w:color w:val="484848"/>
          <w:sz w:val="32"/>
          <w:szCs w:val="32"/>
        </w:rPr>
        <w:br/>
        <w:t xml:space="preserve">　　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r>
        <w:rPr>
          <w:rFonts w:ascii="仿宋" w:eastAsia="仿宋" w:hAnsi="仿宋" w:cs="仿宋" w:hint="eastAsia"/>
          <w:color w:val="484848"/>
          <w:sz w:val="32"/>
          <w:szCs w:val="32"/>
        </w:rPr>
        <w:br/>
        <w:t xml:space="preserve">　　8.寄宿制学校在疫情常态化防控期间应当定期合理安排学生出入校，正常教学期间原则上</w:t>
      </w:r>
      <w:proofErr w:type="gramStart"/>
      <w:r>
        <w:rPr>
          <w:rFonts w:ascii="仿宋" w:eastAsia="仿宋" w:hAnsi="仿宋" w:cs="仿宋" w:hint="eastAsia"/>
          <w:color w:val="484848"/>
          <w:sz w:val="32"/>
          <w:szCs w:val="32"/>
        </w:rPr>
        <w:t>不</w:t>
      </w:r>
      <w:proofErr w:type="gramEnd"/>
      <w:r>
        <w:rPr>
          <w:rFonts w:ascii="仿宋" w:eastAsia="仿宋" w:hAnsi="仿宋" w:cs="仿宋" w:hint="eastAsia"/>
          <w:color w:val="484848"/>
          <w:sz w:val="32"/>
          <w:szCs w:val="32"/>
        </w:rPr>
        <w:t>得出校。如必须出校，须严格</w:t>
      </w:r>
      <w:proofErr w:type="gramStart"/>
      <w:r>
        <w:rPr>
          <w:rFonts w:ascii="仿宋" w:eastAsia="仿宋" w:hAnsi="仿宋" w:cs="仿宋" w:hint="eastAsia"/>
          <w:color w:val="484848"/>
          <w:sz w:val="32"/>
          <w:szCs w:val="32"/>
        </w:rPr>
        <w:t>履行请</w:t>
      </w:r>
      <w:proofErr w:type="gramEnd"/>
      <w:r>
        <w:rPr>
          <w:rFonts w:ascii="仿宋" w:eastAsia="仿宋" w:hAnsi="仿宋" w:cs="仿宋" w:hint="eastAsia"/>
          <w:color w:val="484848"/>
          <w:sz w:val="32"/>
          <w:szCs w:val="32"/>
        </w:rPr>
        <w:t>销假程序，并告知家长，规划出行路线和出行方式。外出时，按照相关规定做好个人防护和手卫生。</w:t>
      </w:r>
      <w:r>
        <w:rPr>
          <w:rFonts w:ascii="仿宋" w:eastAsia="仿宋" w:hAnsi="仿宋" w:cs="仿宋" w:hint="eastAsia"/>
          <w:color w:val="484848"/>
          <w:sz w:val="32"/>
          <w:szCs w:val="32"/>
        </w:rPr>
        <w:br/>
        <w:t xml:space="preserve">　　9.开展健康教育与技能培训。学校应当将新冠肺炎及传染病防控知识与技能等纳入开学第一课内容，让学生和教职工掌握相应知识和技能，养成良好卫生习惯，做好自我防护。通过微信、校园网、</w:t>
      </w:r>
      <w:proofErr w:type="gramStart"/>
      <w:r>
        <w:rPr>
          <w:rFonts w:ascii="仿宋" w:eastAsia="仿宋" w:hAnsi="仿宋" w:cs="仿宋" w:hint="eastAsia"/>
          <w:color w:val="484848"/>
          <w:sz w:val="32"/>
          <w:szCs w:val="32"/>
        </w:rPr>
        <w:t>校讯通</w:t>
      </w:r>
      <w:proofErr w:type="gramEnd"/>
      <w:r>
        <w:rPr>
          <w:rFonts w:ascii="仿宋" w:eastAsia="仿宋" w:hAnsi="仿宋" w:cs="仿宋" w:hint="eastAsia"/>
          <w:color w:val="484848"/>
          <w:sz w:val="32"/>
          <w:szCs w:val="32"/>
        </w:rPr>
        <w:t>等多种途径将相关知识技能信息推送给师生和家长，提高师生、家长对传染病的预防控制意识和应对能力。</w:t>
      </w:r>
      <w:r>
        <w:rPr>
          <w:rFonts w:ascii="仿宋" w:eastAsia="仿宋" w:hAnsi="仿宋" w:cs="仿宋" w:hint="eastAsia"/>
          <w:color w:val="484848"/>
          <w:sz w:val="32"/>
          <w:szCs w:val="32"/>
        </w:rPr>
        <w:br/>
        <w:t xml:space="preserve">　　10.学校加强与学生家长的沟通，提醒家长加强自我防护，避免不必要外出活动，做好亲子沟通。建立学生及其共</w:t>
      </w:r>
      <w:r>
        <w:rPr>
          <w:rFonts w:ascii="仿宋" w:eastAsia="仿宋" w:hAnsi="仿宋" w:cs="仿宋" w:hint="eastAsia"/>
          <w:color w:val="484848"/>
          <w:sz w:val="32"/>
          <w:szCs w:val="32"/>
        </w:rPr>
        <w:lastRenderedPageBreak/>
        <w:t>同生活居住的家庭成员及相关人员健康状况和风险接触信息档案，学生在校外出现发热等可疑症状，家长要及时、如实报告学校，并送医就诊。</w:t>
      </w:r>
      <w:r>
        <w:rPr>
          <w:rFonts w:ascii="仿宋" w:eastAsia="仿宋" w:hAnsi="仿宋" w:cs="仿宋" w:hint="eastAsia"/>
          <w:color w:val="484848"/>
          <w:sz w:val="32"/>
          <w:szCs w:val="32"/>
        </w:rPr>
        <w:br/>
        <w:t xml:space="preserve">　　11.加强教职员工和学生心理支持疏导。关注教职员工和学生的心理状况，通过开展心理健康知识培训，开设心理咨询、公布心理求助热线等方式给予适当心理援助。对未能及时开学的教职员工和学生，更要做好心理疏导。</w:t>
      </w:r>
      <w:r>
        <w:rPr>
          <w:rFonts w:ascii="仿宋" w:eastAsia="仿宋" w:hAnsi="仿宋" w:cs="仿宋" w:hint="eastAsia"/>
          <w:color w:val="484848"/>
          <w:sz w:val="32"/>
          <w:szCs w:val="32"/>
        </w:rPr>
        <w:br/>
        <w:t xml:space="preserve">　　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r>
        <w:rPr>
          <w:rFonts w:ascii="仿宋" w:eastAsia="仿宋" w:hAnsi="仿宋" w:cs="仿宋" w:hint="eastAsia"/>
          <w:color w:val="484848"/>
          <w:sz w:val="32"/>
          <w:szCs w:val="32"/>
        </w:rPr>
        <w:br/>
        <w:t xml:space="preserve">　　13.学生在上、下学途中尽量做到家庭、学校“两点一线”，避免不必要外出活动。最好采取步行、自行车、私家</w:t>
      </w:r>
      <w:proofErr w:type="gramStart"/>
      <w:r>
        <w:rPr>
          <w:rFonts w:ascii="仿宋" w:eastAsia="仿宋" w:hAnsi="仿宋" w:cs="仿宋" w:hint="eastAsia"/>
          <w:color w:val="484848"/>
          <w:sz w:val="32"/>
          <w:szCs w:val="32"/>
        </w:rPr>
        <w:t>车方式</w:t>
      </w:r>
      <w:proofErr w:type="gramEnd"/>
      <w:r>
        <w:rPr>
          <w:rFonts w:ascii="仿宋" w:eastAsia="仿宋" w:hAnsi="仿宋" w:cs="仿宋" w:hint="eastAsia"/>
          <w:color w:val="484848"/>
          <w:sz w:val="32"/>
          <w:szCs w:val="32"/>
        </w:rPr>
        <w:t>上下学，乘坐公共交通或校车时应当注意个人防护，不与他人交谈，与他人保持合理间距，途中尽量避免用手触摸公共交通工具上的物品。上学到校或放学到家应当及时洗手。</w:t>
      </w:r>
      <w:r>
        <w:rPr>
          <w:rFonts w:ascii="仿宋" w:eastAsia="仿宋" w:hAnsi="仿宋" w:cs="仿宋" w:hint="eastAsia"/>
          <w:color w:val="484848"/>
          <w:sz w:val="32"/>
          <w:szCs w:val="32"/>
        </w:rPr>
        <w:br/>
        <w:t xml:space="preserve">　　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r>
        <w:rPr>
          <w:rFonts w:ascii="仿宋" w:eastAsia="仿宋" w:hAnsi="仿宋" w:cs="仿宋" w:hint="eastAsia"/>
          <w:color w:val="484848"/>
          <w:sz w:val="32"/>
          <w:szCs w:val="32"/>
        </w:rPr>
        <w:br/>
      </w:r>
      <w:r>
        <w:rPr>
          <w:rFonts w:ascii="仿宋" w:eastAsia="仿宋" w:hAnsi="仿宋" w:cs="仿宋" w:hint="eastAsia"/>
          <w:color w:val="484848"/>
          <w:sz w:val="32"/>
          <w:szCs w:val="32"/>
        </w:rPr>
        <w:lastRenderedPageBreak/>
        <w:t xml:space="preserve">　　15.鼓励具备条件的中小学校教职员工开学前自愿接受核酸检测。</w:t>
      </w:r>
      <w:r>
        <w:rPr>
          <w:rFonts w:ascii="仿宋" w:eastAsia="仿宋" w:hAnsi="仿宋" w:cs="仿宋" w:hint="eastAsia"/>
          <w:color w:val="484848"/>
          <w:sz w:val="32"/>
          <w:szCs w:val="32"/>
        </w:rPr>
        <w:br/>
      </w:r>
      <w:r>
        <w:rPr>
          <w:rFonts w:ascii="楷体" w:eastAsia="楷体" w:hAnsi="楷体" w:cs="楷体" w:hint="eastAsia"/>
          <w:color w:val="484848"/>
          <w:sz w:val="32"/>
          <w:szCs w:val="32"/>
        </w:rPr>
        <w:t xml:space="preserve">　　（三）重点环节管控。</w:t>
      </w:r>
      <w:r>
        <w:rPr>
          <w:rFonts w:ascii="楷体" w:eastAsia="楷体" w:hAnsi="楷体" w:cs="楷体" w:hint="eastAsia"/>
          <w:color w:val="484848"/>
          <w:sz w:val="32"/>
          <w:szCs w:val="32"/>
        </w:rPr>
        <w:br/>
      </w:r>
      <w:r>
        <w:rPr>
          <w:rFonts w:ascii="仿宋" w:eastAsia="仿宋" w:hAnsi="仿宋" w:cs="仿宋" w:hint="eastAsia"/>
          <w:color w:val="484848"/>
          <w:sz w:val="32"/>
          <w:szCs w:val="32"/>
        </w:rPr>
        <w:t xml:space="preserve">　　1.校园封闭管理要做到专人负责、区域划分合理、人员登记排查记录齐全。在校门口就近设置临时等候区，入校时若出现发热、干咳等可疑症状，应当由专人带至临时等候区，测量体温，及时联系家长，按规定流程进行处置。</w:t>
      </w:r>
      <w:r>
        <w:rPr>
          <w:rFonts w:ascii="仿宋" w:eastAsia="仿宋" w:hAnsi="仿宋" w:cs="仿宋" w:hint="eastAsia"/>
          <w:color w:val="484848"/>
          <w:sz w:val="32"/>
          <w:szCs w:val="32"/>
        </w:rPr>
        <w:br/>
        <w:t xml:space="preserve">　　2.深入开展新时代校园爱国卫生运动。加强校园内教室、食堂、宿舍等学生重要聚集场所和洗手间、洗漱间的保洁和消毒，加强物体的表面清洁消毒，并做好每日消毒记录，彻底清理卫生死角。</w:t>
      </w:r>
      <w:r>
        <w:rPr>
          <w:rFonts w:ascii="仿宋" w:eastAsia="仿宋" w:hAnsi="仿宋" w:cs="仿宋" w:hint="eastAsia"/>
          <w:color w:val="484848"/>
          <w:sz w:val="32"/>
          <w:szCs w:val="32"/>
        </w:rPr>
        <w:br/>
        <w:t xml:space="preserve">　　3.加强各类学习、工作、生活场所通风换气，每次通风时间不少于30分钟，如使用空调，应当加强空调</w:t>
      </w:r>
      <w:proofErr w:type="gramStart"/>
      <w:r>
        <w:rPr>
          <w:rFonts w:ascii="仿宋" w:eastAsia="仿宋" w:hAnsi="仿宋" w:cs="仿宋" w:hint="eastAsia"/>
          <w:color w:val="484848"/>
          <w:sz w:val="32"/>
          <w:szCs w:val="32"/>
        </w:rPr>
        <w:t>系统供风安全管理</w:t>
      </w:r>
      <w:proofErr w:type="gramEnd"/>
      <w:r>
        <w:rPr>
          <w:rFonts w:ascii="仿宋" w:eastAsia="仿宋" w:hAnsi="仿宋" w:cs="仿宋" w:hint="eastAsia"/>
          <w:color w:val="484848"/>
          <w:sz w:val="32"/>
          <w:szCs w:val="32"/>
        </w:rPr>
        <w:t>，保证充足的新风输入。</w:t>
      </w:r>
      <w:r>
        <w:rPr>
          <w:rFonts w:ascii="仿宋" w:eastAsia="仿宋" w:hAnsi="仿宋" w:cs="仿宋" w:hint="eastAsia"/>
          <w:color w:val="484848"/>
          <w:sz w:val="32"/>
          <w:szCs w:val="32"/>
        </w:rPr>
        <w:br/>
        <w:t xml:space="preserve">　　4.加强饮食饮水卫生，每日做好对饮水设备、洗手设施、餐车和餐具等物品的清洁消毒。加强垃圾分类管理，日产日清。</w:t>
      </w:r>
      <w:r>
        <w:rPr>
          <w:rFonts w:ascii="仿宋" w:eastAsia="仿宋" w:hAnsi="仿宋" w:cs="仿宋" w:hint="eastAsia"/>
          <w:color w:val="484848"/>
          <w:sz w:val="32"/>
          <w:szCs w:val="32"/>
        </w:rPr>
        <w:br/>
      </w:r>
      <w:r>
        <w:rPr>
          <w:rFonts w:ascii="黑体" w:eastAsia="黑体" w:hAnsi="宋体" w:cs="黑体" w:hint="eastAsia"/>
          <w:color w:val="484848"/>
          <w:sz w:val="32"/>
          <w:szCs w:val="32"/>
        </w:rPr>
        <w:t xml:space="preserve">　　三、应急处置</w:t>
      </w:r>
      <w:r>
        <w:rPr>
          <w:rFonts w:ascii="黑体" w:eastAsia="黑体" w:hAnsi="宋体" w:cs="黑体" w:hint="eastAsia"/>
          <w:color w:val="484848"/>
          <w:sz w:val="32"/>
          <w:szCs w:val="32"/>
        </w:rPr>
        <w:br/>
      </w:r>
      <w:r>
        <w:rPr>
          <w:rFonts w:ascii="仿宋" w:eastAsia="仿宋" w:hAnsi="仿宋" w:cs="仿宋" w:hint="eastAsia"/>
          <w:color w:val="484848"/>
          <w:sz w:val="32"/>
          <w:szCs w:val="32"/>
        </w:rPr>
        <w:t xml:space="preserve">　　（一）学校所在地区新冠肺炎疫情风险等级发生变化时，应当按照当地新冠肺炎疫情防控要求执行相关防控措施。</w:t>
      </w:r>
      <w:r>
        <w:rPr>
          <w:rFonts w:ascii="仿宋" w:eastAsia="仿宋" w:hAnsi="仿宋" w:cs="仿宋" w:hint="eastAsia"/>
          <w:color w:val="484848"/>
          <w:sz w:val="32"/>
          <w:szCs w:val="32"/>
        </w:rPr>
        <w:br/>
        <w:t xml:space="preserve">　　（二）教职员工或学生每日入校前或在校期间如出现发热、干咳等症状，应立即做好佩戴口罩等个人防护，学生应</w:t>
      </w:r>
      <w:r>
        <w:rPr>
          <w:rFonts w:ascii="仿宋" w:eastAsia="仿宋" w:hAnsi="仿宋" w:cs="仿宋" w:hint="eastAsia"/>
          <w:color w:val="484848"/>
          <w:sz w:val="32"/>
          <w:szCs w:val="32"/>
        </w:rPr>
        <w:lastRenderedPageBreak/>
        <w:t>当及时报告班主任，教职员工应当及时告知医务室，第一时间采取隔离措施，严格按照“点对点”协作机制有关规定及时去定点医院就医。未设置医务室的学校，应当就近联系社区医疗卫生机构进行处置。</w:t>
      </w:r>
      <w:r>
        <w:rPr>
          <w:rFonts w:ascii="仿宋" w:eastAsia="仿宋" w:hAnsi="仿宋" w:cs="仿宋" w:hint="eastAsia"/>
          <w:color w:val="484848"/>
          <w:sz w:val="32"/>
          <w:szCs w:val="32"/>
        </w:rPr>
        <w:br/>
        <w:t xml:space="preserve">　　（三）教职员工或学生如出现新冠肺炎疑似病例或确诊病例，学校在</w:t>
      </w:r>
      <w:proofErr w:type="gramStart"/>
      <w:r>
        <w:rPr>
          <w:rFonts w:ascii="仿宋" w:eastAsia="仿宋" w:hAnsi="仿宋" w:cs="仿宋" w:hint="eastAsia"/>
          <w:color w:val="484848"/>
          <w:sz w:val="32"/>
          <w:szCs w:val="32"/>
        </w:rPr>
        <w:t>疾控机构</w:t>
      </w:r>
      <w:proofErr w:type="gramEnd"/>
      <w:r>
        <w:rPr>
          <w:rFonts w:ascii="仿宋" w:eastAsia="仿宋" w:hAnsi="仿宋" w:cs="仿宋" w:hint="eastAsia"/>
          <w:color w:val="484848"/>
          <w:sz w:val="32"/>
          <w:szCs w:val="32"/>
        </w:rPr>
        <w:t>指导下处置或启动应急处置机制，配合做好密切接触者排查等工作。对共同生活、学习的一般接触者要及时进行风险告知，如出现发热、干咳等症状时要及时就医。</w:t>
      </w:r>
      <w:r>
        <w:rPr>
          <w:rFonts w:ascii="仿宋" w:eastAsia="仿宋" w:hAnsi="仿宋" w:cs="仿宋" w:hint="eastAsia"/>
          <w:color w:val="484848"/>
          <w:sz w:val="32"/>
          <w:szCs w:val="32"/>
        </w:rPr>
        <w:br/>
        <w:t xml:space="preserve">　　（四）学校对接受隔离医学观察的教职员工和学生，要做到排查、管控、督导、宣教、关爱“五个到位”。教职员工和学生病愈后，返校要查验由当地具备资质的医疗单位开具的复课证明。</w:t>
      </w:r>
      <w:r>
        <w:rPr>
          <w:rFonts w:ascii="仿宋" w:eastAsia="仿宋" w:hAnsi="仿宋" w:cs="仿宋" w:hint="eastAsia"/>
          <w:color w:val="484848"/>
          <w:sz w:val="32"/>
          <w:szCs w:val="32"/>
        </w:rPr>
        <w:br/>
      </w:r>
    </w:p>
    <w:sectPr w:rsidR="002F2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3B"/>
    <w:rsid w:val="002F2CEB"/>
    <w:rsid w:val="007A693B"/>
    <w:rsid w:val="00AA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78C6B-B1FA-493E-8EE0-0DB9005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9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A693B"/>
    <w:rPr>
      <w:b/>
    </w:rPr>
  </w:style>
  <w:style w:type="paragraph" w:styleId="a4">
    <w:name w:val="Normal (Web)"/>
    <w:basedOn w:val="a"/>
    <w:rsid w:val="007A693B"/>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3198</Characters>
  <Application>Microsoft Office Word</Application>
  <DocSecurity>0</DocSecurity>
  <Lines>26</Lines>
  <Paragraphs>7</Paragraphs>
  <ScaleCrop>false</ScaleCrop>
  <Company>China</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教育局-郭含霁</cp:lastModifiedBy>
  <cp:revision>3</cp:revision>
  <dcterms:created xsi:type="dcterms:W3CDTF">2020-08-13T09:03:00Z</dcterms:created>
  <dcterms:modified xsi:type="dcterms:W3CDTF">2020-09-29T07:13:00Z</dcterms:modified>
</cp:coreProperties>
</file>